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353"/>
        <w:tblW w:w="10748" w:type="dxa"/>
        <w:tblLook w:val="01E0"/>
      </w:tblPr>
      <w:tblGrid>
        <w:gridCol w:w="2413"/>
        <w:gridCol w:w="5239"/>
        <w:gridCol w:w="3096"/>
      </w:tblGrid>
      <w:tr w:rsidR="007A5266">
        <w:trPr>
          <w:trHeight w:val="911"/>
        </w:trPr>
        <w:tc>
          <w:tcPr>
            <w:tcW w:w="2448" w:type="dxa"/>
          </w:tcPr>
          <w:p w:rsidR="007A5266" w:rsidRDefault="00834D28">
            <w:pPr>
              <w:pStyle w:val="Header"/>
              <w:rPr>
                <w:b/>
                <w:color w:val="6F678F"/>
                <w:w w:val="99"/>
                <w:sz w:val="16"/>
                <w:szCs w:val="16"/>
              </w:rPr>
            </w:pPr>
            <w:bookmarkStart w:id="0" w:name="_GoBack"/>
            <w:bookmarkEnd w:id="0"/>
            <w:r w:rsidRPr="007236A9">
              <w:rPr>
                <w:noProof/>
              </w:rPr>
              <w:drawing>
                <wp:inline distT="0" distB="0" distL="0" distR="0">
                  <wp:extent cx="817245" cy="677545"/>
                  <wp:effectExtent l="0" t="0" r="0" b="0"/>
                  <wp:docPr id="7" name="Immagine 7" descr="nuovo logo SIP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" descr="nuovo logo SIPT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67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5D2">
              <w:rPr>
                <w:noProof/>
              </w:rPr>
              <w:drawing>
                <wp:inline distT="0" distB="0" distL="0" distR="0">
                  <wp:extent cx="980440" cy="546100"/>
                  <wp:effectExtent l="0" t="0" r="0" b="0"/>
                  <wp:docPr id="8" name="Immagine 8" descr="become_stamp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8" descr="become_stampa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6F678F"/>
                <w:w w:val="99"/>
                <w:sz w:val="16"/>
                <w:szCs w:val="16"/>
              </w:rPr>
              <w:t xml:space="preserve">                            </w:t>
            </w:r>
            <w:r w:rsidR="00371B41">
              <w:rPr>
                <w:b/>
                <w:sz w:val="27"/>
                <w:szCs w:val="27"/>
              </w:rPr>
              <w:t xml:space="preserve">                                                  </w:t>
            </w:r>
          </w:p>
        </w:tc>
        <w:tc>
          <w:tcPr>
            <w:tcW w:w="5510" w:type="dxa"/>
          </w:tcPr>
          <w:p w:rsidR="007A5266" w:rsidRDefault="00371B41" w:rsidP="00834D28">
            <w:pPr>
              <w:pStyle w:val="Header"/>
              <w:jc w:val="center"/>
              <w:rPr>
                <w:b/>
                <w:color w:val="6F678F"/>
                <w:w w:val="99"/>
                <w:sz w:val="16"/>
                <w:szCs w:val="16"/>
              </w:rPr>
            </w:pPr>
            <w:r>
              <w:rPr>
                <w:b/>
                <w:color w:val="6F678F"/>
                <w:w w:val="99"/>
                <w:sz w:val="16"/>
                <w:szCs w:val="16"/>
              </w:rPr>
              <w:t xml:space="preserve">                                    </w:t>
            </w:r>
          </w:p>
        </w:tc>
        <w:tc>
          <w:tcPr>
            <w:tcW w:w="2790" w:type="dxa"/>
          </w:tcPr>
          <w:p w:rsidR="007A5266" w:rsidRDefault="00834D28">
            <w:pPr>
              <w:pStyle w:val="Header"/>
              <w:jc w:val="right"/>
              <w:rPr>
                <w:b/>
                <w:color w:val="6F678F"/>
                <w:w w:val="99"/>
                <w:sz w:val="16"/>
                <w:szCs w:val="16"/>
              </w:rPr>
            </w:pPr>
            <w:r>
              <w:rPr>
                <w:b/>
                <w:noProof/>
                <w:color w:val="6F678F"/>
                <w:w w:val="99"/>
                <w:sz w:val="16"/>
                <w:szCs w:val="16"/>
              </w:rPr>
              <w:drawing>
                <wp:inline distT="0" distB="0" distL="0" distR="0">
                  <wp:extent cx="1828800" cy="460375"/>
                  <wp:effectExtent l="0" t="0" r="0" b="0"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6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5266" w:rsidRDefault="007A5266">
      <w:pPr>
        <w:jc w:val="center"/>
        <w:rPr>
          <w:rFonts w:ascii="Arial" w:hAnsi="Arial" w:cs="Arial"/>
          <w:b/>
          <w:i/>
          <w:smallCaps/>
          <w:sz w:val="28"/>
          <w:szCs w:val="28"/>
        </w:rPr>
      </w:pPr>
    </w:p>
    <w:p w:rsidR="007A5266" w:rsidRDefault="007A5266">
      <w:pPr>
        <w:jc w:val="center"/>
        <w:rPr>
          <w:rFonts w:ascii="Arial" w:hAnsi="Arial" w:cs="Arial"/>
          <w:i/>
          <w:smallCaps/>
          <w:sz w:val="28"/>
          <w:szCs w:val="28"/>
        </w:rPr>
      </w:pPr>
      <w:r>
        <w:rPr>
          <w:rFonts w:ascii="Arial" w:hAnsi="Arial" w:cs="Arial"/>
          <w:i/>
          <w:smallCaps/>
          <w:sz w:val="28"/>
          <w:szCs w:val="28"/>
        </w:rPr>
        <w:t>SCHEDA DI ISCRIZIONE AI  WORKSHOP</w:t>
      </w:r>
    </w:p>
    <w:p w:rsidR="007A5266" w:rsidRDefault="00371B41">
      <w:pPr>
        <w:jc w:val="center"/>
        <w:rPr>
          <w:rFonts w:ascii="Arial" w:hAnsi="Arial" w:cs="Arial"/>
          <w:b/>
          <w:i/>
          <w:smallCaps/>
          <w:sz w:val="28"/>
          <w:szCs w:val="28"/>
        </w:rPr>
      </w:pPr>
      <w:r>
        <w:rPr>
          <w:rFonts w:ascii="Arial" w:hAnsi="Arial" w:cs="Arial"/>
          <w:b/>
          <w:i/>
          <w:smallCaps/>
          <w:sz w:val="28"/>
          <w:szCs w:val="28"/>
        </w:rPr>
        <w:t xml:space="preserve">GIORNATA DI PRESENTAZIONE DELLE ATTIVITA’ DI </w:t>
      </w:r>
    </w:p>
    <w:p w:rsidR="00371B41" w:rsidRDefault="00371B41">
      <w:pPr>
        <w:jc w:val="center"/>
        <w:rPr>
          <w:rFonts w:ascii="Arial" w:hAnsi="Arial" w:cs="Arial"/>
          <w:b/>
          <w:i/>
          <w:smallCaps/>
          <w:sz w:val="28"/>
          <w:szCs w:val="28"/>
        </w:rPr>
      </w:pPr>
    </w:p>
    <w:p w:rsidR="00371B41" w:rsidRPr="00371B41" w:rsidRDefault="00371B41">
      <w:pPr>
        <w:jc w:val="center"/>
        <w:rPr>
          <w:rFonts w:ascii="Arial" w:hAnsi="Arial" w:cs="Arial"/>
          <w:b/>
          <w:i/>
          <w:smallCaps/>
          <w:sz w:val="48"/>
          <w:szCs w:val="48"/>
        </w:rPr>
      </w:pPr>
      <w:r w:rsidRPr="00371B41">
        <w:rPr>
          <w:rFonts w:ascii="Arial" w:hAnsi="Arial" w:cs="Arial"/>
          <w:b/>
          <w:i/>
          <w:smallCaps/>
          <w:sz w:val="48"/>
          <w:szCs w:val="48"/>
        </w:rPr>
        <w:t>SANDOMENICO16</w:t>
      </w:r>
    </w:p>
    <w:p w:rsidR="00371B41" w:rsidRDefault="00371B41">
      <w:pPr>
        <w:jc w:val="center"/>
        <w:rPr>
          <w:rFonts w:ascii="Arial" w:hAnsi="Arial" w:cs="Arial"/>
          <w:b/>
          <w:i/>
          <w:smallCaps/>
          <w:sz w:val="28"/>
          <w:szCs w:val="28"/>
        </w:rPr>
      </w:pPr>
    </w:p>
    <w:p w:rsidR="007A5266" w:rsidRDefault="003041BF" w:rsidP="00C75C66">
      <w:pPr>
        <w:jc w:val="center"/>
        <w:rPr>
          <w:rFonts w:ascii="Arial" w:hAnsi="Arial" w:cs="Arial"/>
          <w:b/>
          <w:i/>
          <w:smallCaps/>
          <w:sz w:val="28"/>
          <w:szCs w:val="28"/>
        </w:rPr>
      </w:pPr>
      <w:r>
        <w:rPr>
          <w:rFonts w:ascii="Arial" w:hAnsi="Arial" w:cs="Arial"/>
          <w:b/>
          <w:i/>
          <w:smallCaps/>
          <w:sz w:val="28"/>
          <w:szCs w:val="28"/>
        </w:rPr>
        <w:t>14</w:t>
      </w:r>
      <w:r w:rsidR="00C75C66">
        <w:rPr>
          <w:rFonts w:ascii="Arial" w:hAnsi="Arial" w:cs="Arial"/>
          <w:b/>
          <w:i/>
          <w:smallCaps/>
          <w:sz w:val="28"/>
          <w:szCs w:val="28"/>
        </w:rPr>
        <w:t xml:space="preserve"> </w:t>
      </w:r>
      <w:r w:rsidR="007A5266">
        <w:rPr>
          <w:rFonts w:ascii="Arial" w:hAnsi="Arial" w:cs="Arial"/>
          <w:b/>
          <w:i/>
          <w:smallCaps/>
          <w:sz w:val="28"/>
          <w:szCs w:val="28"/>
        </w:rPr>
        <w:t xml:space="preserve"> OTTOBRE 20</w:t>
      </w:r>
      <w:r>
        <w:rPr>
          <w:rFonts w:ascii="Arial" w:hAnsi="Arial" w:cs="Arial"/>
          <w:b/>
          <w:i/>
          <w:smallCaps/>
          <w:sz w:val="28"/>
          <w:szCs w:val="28"/>
        </w:rPr>
        <w:t>17</w:t>
      </w:r>
    </w:p>
    <w:p w:rsidR="007A5266" w:rsidRDefault="007A5266">
      <w:pPr>
        <w:jc w:val="center"/>
      </w:pPr>
      <w:r>
        <w:t>(da comp</w:t>
      </w:r>
      <w:r w:rsidR="00371B41">
        <w:t>ilare e inviare via email a sandomenico16</w:t>
      </w:r>
      <w:r>
        <w:t>@</w:t>
      </w:r>
      <w:r w:rsidR="00371B41">
        <w:t>yahoo</w:t>
      </w:r>
      <w:r>
        <w:t>.it</w:t>
      </w:r>
      <w:r w:rsidR="00371B41">
        <w:t>)</w:t>
      </w:r>
    </w:p>
    <w:p w:rsidR="007A5266" w:rsidRDefault="007A5266">
      <w:pPr>
        <w:jc w:val="center"/>
      </w:pPr>
    </w:p>
    <w:p w:rsidR="007A5266" w:rsidRDefault="007A5266">
      <w:pPr>
        <w:jc w:val="center"/>
      </w:pPr>
    </w:p>
    <w:p w:rsidR="007A5266" w:rsidRDefault="007A526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7A5266">
        <w:tc>
          <w:tcPr>
            <w:tcW w:w="9778" w:type="dxa"/>
          </w:tcPr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cognome</w:t>
            </w:r>
          </w:p>
          <w:p w:rsidR="007A5266" w:rsidRDefault="007A5266">
            <w:pPr>
              <w:rPr>
                <w:rFonts w:ascii="Arial" w:hAnsi="Arial" w:cs="Arial"/>
              </w:rPr>
            </w:pPr>
          </w:p>
        </w:tc>
      </w:tr>
      <w:tr w:rsidR="007A5266">
        <w:tc>
          <w:tcPr>
            <w:tcW w:w="9778" w:type="dxa"/>
          </w:tcPr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Indirizzo</w:t>
            </w:r>
          </w:p>
          <w:p w:rsidR="007A5266" w:rsidRDefault="007A5266">
            <w:pPr>
              <w:rPr>
                <w:rFonts w:ascii="Arial" w:hAnsi="Arial" w:cs="Arial"/>
              </w:rPr>
            </w:pPr>
          </w:p>
        </w:tc>
      </w:tr>
      <w:tr w:rsidR="007A5266">
        <w:tc>
          <w:tcPr>
            <w:tcW w:w="9778" w:type="dxa"/>
          </w:tcPr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  <w:p w:rsidR="007A5266" w:rsidRDefault="007A5266">
            <w:pPr>
              <w:rPr>
                <w:rFonts w:ascii="Arial" w:hAnsi="Arial" w:cs="Arial"/>
              </w:rPr>
            </w:pPr>
          </w:p>
        </w:tc>
      </w:tr>
      <w:tr w:rsidR="007A5266">
        <w:tc>
          <w:tcPr>
            <w:tcW w:w="9778" w:type="dxa"/>
            <w:tcBorders>
              <w:bottom w:val="single" w:sz="4" w:space="0" w:color="auto"/>
            </w:tcBorders>
          </w:tcPr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  <w:p w:rsidR="007A5266" w:rsidRDefault="007A5266">
            <w:pPr>
              <w:rPr>
                <w:rFonts w:ascii="Arial" w:hAnsi="Arial" w:cs="Arial"/>
              </w:rPr>
            </w:pPr>
          </w:p>
        </w:tc>
      </w:tr>
      <w:tr w:rsidR="007A5266">
        <w:tc>
          <w:tcPr>
            <w:tcW w:w="9778" w:type="dxa"/>
            <w:tcBorders>
              <w:bottom w:val="single" w:sz="4" w:space="0" w:color="auto"/>
            </w:tcBorders>
          </w:tcPr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Professione</w:t>
            </w:r>
          </w:p>
          <w:p w:rsidR="007A5266" w:rsidRDefault="007A5266">
            <w:pPr>
              <w:rPr>
                <w:rFonts w:ascii="Arial" w:hAnsi="Arial" w:cs="Arial"/>
              </w:rPr>
            </w:pPr>
          </w:p>
        </w:tc>
      </w:tr>
      <w:tr w:rsidR="007A5266">
        <w:tc>
          <w:tcPr>
            <w:tcW w:w="9778" w:type="dxa"/>
          </w:tcPr>
          <w:p w:rsidR="007A5266" w:rsidRDefault="007A5266">
            <w:pPr>
              <w:rPr>
                <w:rFonts w:ascii="Arial" w:hAnsi="Arial" w:cs="Arial"/>
              </w:rPr>
            </w:pPr>
          </w:p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Desidero iscrivermi ai seguenti laboratori:</w:t>
            </w:r>
          </w:p>
          <w:p w:rsidR="007A5266" w:rsidRDefault="007A52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(si prega di segnare due scelte per ogni ora</w:t>
            </w:r>
            <w:r w:rsidR="00371B41">
              <w:rPr>
                <w:rFonts w:ascii="Arial" w:hAnsi="Arial" w:cs="Arial"/>
                <w:sz w:val="20"/>
                <w:szCs w:val="20"/>
              </w:rPr>
              <w:t>rio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7A5266" w:rsidRDefault="007A5266">
            <w:pPr>
              <w:rPr>
                <w:rFonts w:ascii="Arial" w:hAnsi="Arial" w:cs="Arial"/>
                <w:sz w:val="20"/>
                <w:szCs w:val="20"/>
              </w:rPr>
            </w:pPr>
          </w:p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ebdings" w:char="F031"/>
            </w:r>
            <w:r w:rsidR="00371B41">
              <w:rPr>
                <w:rFonts w:ascii="Arial" w:hAnsi="Arial" w:cs="Arial"/>
              </w:rPr>
              <w:t xml:space="preserve"> 11,00-13</w:t>
            </w:r>
            <w:r>
              <w:rPr>
                <w:rFonts w:ascii="Arial" w:hAnsi="Arial" w:cs="Arial"/>
              </w:rPr>
              <w:t>,00: prima scelta: ………………………………………………………….</w:t>
            </w:r>
          </w:p>
          <w:p w:rsidR="007A5266" w:rsidRDefault="007A5266">
            <w:pPr>
              <w:ind w:left="170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seconda scelta: ……………………………………………………….</w:t>
            </w:r>
          </w:p>
          <w:p w:rsidR="007A5266" w:rsidRDefault="007A5266">
            <w:pPr>
              <w:rPr>
                <w:rFonts w:ascii="Arial" w:hAnsi="Arial" w:cs="Arial"/>
                <w:sz w:val="20"/>
                <w:szCs w:val="20"/>
              </w:rPr>
            </w:pPr>
          </w:p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ebdings" w:char="F031"/>
            </w:r>
            <w:r w:rsidR="00371B41">
              <w:rPr>
                <w:rFonts w:ascii="Arial" w:hAnsi="Arial" w:cs="Arial"/>
              </w:rPr>
              <w:t xml:space="preserve"> 14,30-16,3</w:t>
            </w:r>
            <w:r>
              <w:rPr>
                <w:rFonts w:ascii="Arial" w:hAnsi="Arial" w:cs="Arial"/>
              </w:rPr>
              <w:t>0: prima scelta: ………………………………………………………….</w:t>
            </w:r>
          </w:p>
          <w:p w:rsidR="007A5266" w:rsidRDefault="007A5266">
            <w:pPr>
              <w:ind w:left="170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seconda scelta: ……………………………………………………….</w:t>
            </w:r>
          </w:p>
          <w:p w:rsidR="007A5266" w:rsidRDefault="007A5266">
            <w:pPr>
              <w:rPr>
                <w:rFonts w:ascii="Arial" w:hAnsi="Arial" w:cs="Arial"/>
                <w:sz w:val="20"/>
                <w:szCs w:val="20"/>
              </w:rPr>
            </w:pPr>
          </w:p>
          <w:p w:rsidR="007A5266" w:rsidRDefault="007A52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ebdings" w:char="F031"/>
            </w:r>
            <w:r w:rsidR="00371B41">
              <w:rPr>
                <w:rFonts w:ascii="Arial" w:hAnsi="Arial" w:cs="Arial"/>
              </w:rPr>
              <w:t xml:space="preserve"> 17,00-19,0</w:t>
            </w:r>
            <w:r>
              <w:rPr>
                <w:rFonts w:ascii="Arial" w:hAnsi="Arial" w:cs="Arial"/>
              </w:rPr>
              <w:t>0: prima scelta: ………………………………………………………….</w:t>
            </w:r>
          </w:p>
          <w:p w:rsidR="007A5266" w:rsidRDefault="007A5266">
            <w:pPr>
              <w:ind w:left="170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seconda scelta: ……………………………………………………….</w:t>
            </w:r>
          </w:p>
          <w:p w:rsidR="007A5266" w:rsidRDefault="007A5266">
            <w:pPr>
              <w:ind w:left="1701"/>
              <w:rPr>
                <w:rFonts w:ascii="Arial" w:hAnsi="Arial" w:cs="Arial"/>
              </w:rPr>
            </w:pPr>
          </w:p>
          <w:p w:rsidR="007A5266" w:rsidRDefault="007A5266" w:rsidP="00DA5304">
            <w:pPr>
              <w:rPr>
                <w:rFonts w:ascii="Arial" w:hAnsi="Arial" w:cs="Arial"/>
              </w:rPr>
            </w:pPr>
          </w:p>
        </w:tc>
      </w:tr>
      <w:tr w:rsidR="00DA5304">
        <w:tc>
          <w:tcPr>
            <w:tcW w:w="9778" w:type="dxa"/>
          </w:tcPr>
          <w:p w:rsidR="00DA5304" w:rsidRDefault="00DA5304">
            <w:pPr>
              <w:rPr>
                <w:rFonts w:ascii="Arial" w:hAnsi="Arial" w:cs="Arial"/>
              </w:rPr>
            </w:pPr>
          </w:p>
          <w:p w:rsidR="00DA5304" w:rsidRDefault="00DA53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Partec</w:t>
            </w:r>
            <w:r w:rsidR="00C75C66">
              <w:rPr>
                <w:rFonts w:ascii="Arial" w:hAnsi="Arial" w:cs="Arial"/>
              </w:rPr>
              <w:t>iperò all’apericena ore 19,30-20,3</w:t>
            </w:r>
            <w:r>
              <w:rPr>
                <w:rFonts w:ascii="Arial" w:hAnsi="Arial" w:cs="Arial"/>
              </w:rPr>
              <w:t xml:space="preserve">0                     </w:t>
            </w:r>
            <w:r>
              <w:rPr>
                <w:rFonts w:ascii="Arial" w:hAnsi="Arial" w:cs="Arial"/>
              </w:rPr>
              <w:sym w:font="Webdings" w:char="F031"/>
            </w:r>
            <w:r>
              <w:rPr>
                <w:rFonts w:ascii="Arial" w:hAnsi="Arial" w:cs="Arial"/>
              </w:rPr>
              <w:t xml:space="preserve">  sì          </w:t>
            </w:r>
            <w:r>
              <w:rPr>
                <w:rFonts w:ascii="Arial" w:hAnsi="Arial" w:cs="Arial"/>
              </w:rPr>
              <w:sym w:font="Webdings" w:char="F031"/>
            </w:r>
            <w:r>
              <w:rPr>
                <w:rFonts w:ascii="Arial" w:hAnsi="Arial" w:cs="Arial"/>
              </w:rPr>
              <w:t xml:space="preserve">  no</w:t>
            </w:r>
          </w:p>
          <w:p w:rsidR="00DA5304" w:rsidRDefault="00DA5304">
            <w:pPr>
              <w:rPr>
                <w:rFonts w:ascii="Arial" w:hAnsi="Arial" w:cs="Arial"/>
              </w:rPr>
            </w:pPr>
          </w:p>
        </w:tc>
      </w:tr>
      <w:tr w:rsidR="00AB2E00">
        <w:tc>
          <w:tcPr>
            <w:tcW w:w="9778" w:type="dxa"/>
          </w:tcPr>
          <w:p w:rsidR="00AB2E00" w:rsidRDefault="00AB2E00">
            <w:pPr>
              <w:rPr>
                <w:rFonts w:ascii="Arial" w:hAnsi="Arial" w:cs="Arial"/>
              </w:rPr>
            </w:pPr>
          </w:p>
          <w:p w:rsidR="00AB2E00" w:rsidRDefault="00AB2E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Parteciperò alla pe</w:t>
            </w:r>
            <w:r w:rsidR="00306B34">
              <w:rPr>
                <w:rFonts w:ascii="Arial" w:hAnsi="Arial" w:cs="Arial"/>
              </w:rPr>
              <w:t xml:space="preserve">rformance di </w:t>
            </w:r>
            <w:r>
              <w:rPr>
                <w:rFonts w:ascii="Arial" w:hAnsi="Arial" w:cs="Arial"/>
              </w:rPr>
              <w:t>Playback Theatre</w:t>
            </w:r>
            <w:r w:rsidR="00306B34">
              <w:rPr>
                <w:rFonts w:ascii="Arial" w:hAnsi="Arial" w:cs="Arial"/>
              </w:rPr>
              <w:t xml:space="preserve"> ore 20,30       </w:t>
            </w:r>
            <w:r w:rsidR="00C75C66">
              <w:rPr>
                <w:rFonts w:ascii="Arial" w:hAnsi="Arial" w:cs="Arial"/>
              </w:rPr>
              <w:t xml:space="preserve">            </w:t>
            </w:r>
            <w:r w:rsidRPr="00AB2E00">
              <w:rPr>
                <w:rFonts w:ascii="Arial" w:hAnsi="Arial" w:cs="Arial"/>
              </w:rPr>
              <w:sym w:font="Webdings" w:char="F031"/>
            </w:r>
            <w:r w:rsidRPr="00AB2E00">
              <w:rPr>
                <w:rFonts w:ascii="Arial" w:hAnsi="Arial" w:cs="Arial"/>
              </w:rPr>
              <w:t xml:space="preserve">  sì    </w:t>
            </w:r>
            <w:r w:rsidRPr="00AB2E00">
              <w:rPr>
                <w:rFonts w:ascii="Arial" w:hAnsi="Arial" w:cs="Arial"/>
              </w:rPr>
              <w:sym w:font="Webdings" w:char="F031"/>
            </w:r>
            <w:r w:rsidRPr="00AB2E00">
              <w:rPr>
                <w:rFonts w:ascii="Arial" w:hAnsi="Arial" w:cs="Arial"/>
              </w:rPr>
              <w:t xml:space="preserve">  no</w:t>
            </w:r>
          </w:p>
          <w:p w:rsidR="00AB2E00" w:rsidRDefault="00AB2E00">
            <w:pPr>
              <w:rPr>
                <w:rFonts w:ascii="Arial" w:hAnsi="Arial" w:cs="Arial"/>
              </w:rPr>
            </w:pPr>
          </w:p>
        </w:tc>
      </w:tr>
    </w:tbl>
    <w:p w:rsidR="007A5266" w:rsidRDefault="007A5266"/>
    <w:p w:rsidR="00AB2E00" w:rsidRDefault="00AB2E00"/>
    <w:p w:rsidR="00AB2E00" w:rsidRDefault="00AB2E00">
      <w:r>
        <w:t>La quota di iscrizione verrà versata direttamente in sede.</w:t>
      </w:r>
    </w:p>
    <w:p w:rsidR="00320F07" w:rsidRDefault="00320F07"/>
    <w:p w:rsidR="00320F07" w:rsidRDefault="00320F07"/>
    <w:p w:rsidR="00320F07" w:rsidRDefault="00320F07"/>
    <w:p w:rsidR="00320F07" w:rsidRPr="007079E6" w:rsidRDefault="0095297F" w:rsidP="00320F07">
      <w:pPr>
        <w:pStyle w:val="Heading1"/>
        <w:rPr>
          <w:color w:val="FF0000"/>
        </w:rPr>
      </w:pPr>
      <w:r w:rsidRPr="007079E6">
        <w:rPr>
          <w:noProof/>
          <w:color w:val="FF0000"/>
          <w:lang w:val="en-US"/>
        </w:rPr>
      </w:r>
      <w:r w:rsidR="007079E6" w:rsidRPr="007079E6">
        <w:rPr>
          <w:noProof/>
          <w:color w:val="FF0000"/>
          <w:lang w:val="en-US"/>
        </w:rPr>
        <w:pict>
          <v:rect id="Rettangolo 1" o:spid="_x0000_s1027" style="width:422.1pt;height:125.25pt;visibility:visible;mso-position-horizontal-relative:char;mso-position-vertical-relative:line" filled="f" stroked="f">
            <v:textbox style="mso-next-textbox:#Rettangolo 1" inset="0,0,0,0">
              <w:txbxContent>
                <w:p w:rsidR="00320F07" w:rsidRPr="007079E6" w:rsidRDefault="00320F07" w:rsidP="00320F07">
                  <w:pPr>
                    <w:pStyle w:val="NormalWeb"/>
                    <w:spacing w:beforeAutospacing="0" w:afterAutospacing="0"/>
                    <w:jc w:val="center"/>
                    <w:rPr>
                      <w:b/>
                      <w:sz w:val="56"/>
                      <w:szCs w:val="56"/>
                    </w:rPr>
                  </w:pPr>
                  <w:r w:rsidRPr="007079E6">
                    <w:rPr>
                      <w:rFonts w:ascii="Arial Black" w:hAnsi="Arial Black" w:cs="Arial Black"/>
                      <w:b/>
                      <w:i/>
                      <w:iCs/>
                      <w:outline/>
                      <w:color w:val="C00000"/>
                      <w:sz w:val="56"/>
                      <w:szCs w:val="56"/>
                    </w:rPr>
                    <w:t>SAN DOMENICO 16</w:t>
                  </w:r>
                </w:p>
                <w:p w:rsidR="00320F07" w:rsidRPr="007079E6" w:rsidRDefault="00320F07" w:rsidP="00320F07">
                  <w:pPr>
                    <w:pStyle w:val="NormalWeb"/>
                    <w:spacing w:beforeAutospacing="0" w:afterAutospacing="0"/>
                    <w:jc w:val="center"/>
                    <w:rPr>
                      <w:b/>
                      <w:sz w:val="56"/>
                      <w:szCs w:val="56"/>
                    </w:rPr>
                  </w:pPr>
                  <w:r w:rsidRPr="007079E6">
                    <w:rPr>
                      <w:rFonts w:ascii="Arial Black" w:hAnsi="Arial Black" w:cs="Arial Black"/>
                      <w:b/>
                      <w:i/>
                      <w:iCs/>
                      <w:outline/>
                      <w:color w:val="C00000"/>
                      <w:sz w:val="56"/>
                      <w:szCs w:val="56"/>
                    </w:rPr>
                    <w:t>E'</w:t>
                  </w:r>
                </w:p>
                <w:p w:rsidR="007079E6" w:rsidRPr="007079E6" w:rsidRDefault="007079E6">
                  <w:pPr>
                    <w:rPr>
                      <w:sz w:val="56"/>
                      <w:szCs w:val="56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320F07" w:rsidRDefault="00320F07" w:rsidP="00320F07">
      <w:pPr>
        <w:spacing w:after="120" w:line="240" w:lineRule="atLeast"/>
        <w:ind w:firstLine="708"/>
        <w:jc w:val="both"/>
        <w:rPr>
          <w:color w:val="365F91"/>
          <w:w w:val="99"/>
        </w:rPr>
      </w:pPr>
      <w:r>
        <w:rPr>
          <w:color w:val="365F91"/>
          <w:w w:val="99"/>
        </w:rPr>
        <w:t xml:space="preserve">un </w:t>
      </w:r>
      <w:r>
        <w:rPr>
          <w:color w:val="365F91"/>
          <w:w w:val="99"/>
          <w:sz w:val="32"/>
          <w:szCs w:val="32"/>
        </w:rPr>
        <w:t>crocevia</w:t>
      </w:r>
      <w:r>
        <w:rPr>
          <w:color w:val="365F91"/>
          <w:w w:val="99"/>
        </w:rPr>
        <w:t xml:space="preserve"> che da 11 anni accoglie desideri e necessità di molte persone</w:t>
      </w:r>
    </w:p>
    <w:p w:rsidR="00320F07" w:rsidRDefault="00320F07" w:rsidP="00320F07">
      <w:pPr>
        <w:spacing w:after="120" w:line="240" w:lineRule="atLeast"/>
        <w:ind w:firstLine="708"/>
        <w:jc w:val="both"/>
        <w:rPr>
          <w:color w:val="00B050"/>
          <w:w w:val="99"/>
        </w:rPr>
      </w:pPr>
      <w:r>
        <w:rPr>
          <w:color w:val="00B050"/>
          <w:w w:val="99"/>
        </w:rPr>
        <w:t>un luogo in cui è possibile trovare proposte e iniziative che ogni anno possono accompagnare chi è alla ricerca di opportunità di crescita e di formazione</w:t>
      </w:r>
    </w:p>
    <w:p w:rsidR="00320F07" w:rsidRDefault="00320F07" w:rsidP="00320F07">
      <w:pPr>
        <w:spacing w:after="120" w:line="240" w:lineRule="atLeast"/>
        <w:ind w:firstLine="708"/>
        <w:jc w:val="both"/>
        <w:rPr>
          <w:b/>
          <w:color w:val="E36C0A"/>
          <w:w w:val="99"/>
        </w:rPr>
      </w:pPr>
      <w:r>
        <w:rPr>
          <w:color w:val="E36C0A"/>
          <w:w w:val="99"/>
        </w:rPr>
        <w:t>la sede piemontese dell’</w:t>
      </w:r>
      <w:r>
        <w:rPr>
          <w:b/>
          <w:color w:val="E36C0A"/>
          <w:w w:val="99"/>
        </w:rPr>
        <w:t>AIPsiM (Associazione Italiana Psicodrammatisti Moreniani)</w:t>
      </w:r>
      <w:r w:rsidRPr="007079E6">
        <w:rPr>
          <w:w w:val="99"/>
        </w:rPr>
        <w:t xml:space="preserve"> </w:t>
      </w:r>
      <w:r>
        <w:rPr>
          <w:b/>
          <w:color w:val="E36C0A"/>
          <w:w w:val="99"/>
        </w:rPr>
        <w:t xml:space="preserve">in cui i soci propongono laboratori, sessioni aperte, gruppi di psicodramma continuativi e tematici    </w:t>
      </w:r>
    </w:p>
    <w:p w:rsidR="00320F07" w:rsidRDefault="00320F07" w:rsidP="00320F07">
      <w:pPr>
        <w:spacing w:after="120" w:line="240" w:lineRule="atLeast"/>
        <w:ind w:firstLine="708"/>
        <w:jc w:val="both"/>
        <w:rPr>
          <w:b/>
          <w:color w:val="FF0000"/>
          <w:w w:val="99"/>
        </w:rPr>
      </w:pPr>
      <w:r>
        <w:rPr>
          <w:b/>
          <w:color w:val="FF0000"/>
          <w:w w:val="99"/>
        </w:rPr>
        <w:t>la sede della Rassegna di socio-psicodramma e playback theatre giunta alla sua 11ma edizione</w:t>
      </w:r>
    </w:p>
    <w:p w:rsidR="00320F07" w:rsidRDefault="00320F07" w:rsidP="00320F07">
      <w:pPr>
        <w:spacing w:after="120" w:line="240" w:lineRule="atLeast"/>
        <w:ind w:firstLine="708"/>
        <w:jc w:val="both"/>
        <w:rPr>
          <w:color w:val="7030A0"/>
          <w:w w:val="99"/>
        </w:rPr>
      </w:pPr>
      <w:r>
        <w:rPr>
          <w:color w:val="7030A0"/>
          <w:w w:val="99"/>
        </w:rPr>
        <w:t>la sede dello “</w:t>
      </w:r>
      <w:r>
        <w:rPr>
          <w:b/>
          <w:color w:val="7030A0"/>
          <w:w w:val="99"/>
        </w:rPr>
        <w:t>Studio di Psicodramma</w:t>
      </w:r>
      <w:r>
        <w:rPr>
          <w:color w:val="7030A0"/>
          <w:w w:val="99"/>
        </w:rPr>
        <w:t xml:space="preserve">” nella duplice veste di </w:t>
      </w:r>
      <w:r>
        <w:rPr>
          <w:b/>
          <w:color w:val="7030A0"/>
          <w:w w:val="99"/>
        </w:rPr>
        <w:t>corso di specializzazione in psicoterapia</w:t>
      </w:r>
      <w:r>
        <w:rPr>
          <w:color w:val="7030A0"/>
          <w:w w:val="99"/>
        </w:rPr>
        <w:t xml:space="preserve"> (riconoscimento M.I.U.R. del 23 Luglio 2001); del </w:t>
      </w:r>
      <w:r>
        <w:rPr>
          <w:b/>
          <w:color w:val="7030A0"/>
          <w:w w:val="99"/>
        </w:rPr>
        <w:t xml:space="preserve">Corso biennale per conduttore di Gruppi </w:t>
      </w:r>
    </w:p>
    <w:p w:rsidR="00320F07" w:rsidRDefault="00320F07" w:rsidP="00320F07">
      <w:pPr>
        <w:spacing w:after="120" w:line="240" w:lineRule="atLeast"/>
        <w:ind w:firstLine="708"/>
        <w:jc w:val="both"/>
        <w:rPr>
          <w:b/>
          <w:color w:val="0070C0"/>
          <w:w w:val="99"/>
        </w:rPr>
      </w:pPr>
      <w:r>
        <w:rPr>
          <w:color w:val="0070C0"/>
          <w:w w:val="99"/>
        </w:rPr>
        <w:t xml:space="preserve">una delle sedi della </w:t>
      </w:r>
      <w:r>
        <w:rPr>
          <w:b/>
          <w:color w:val="0070C0"/>
          <w:w w:val="99"/>
        </w:rPr>
        <w:t>Scuola Italiana di Playback Theatre</w:t>
      </w:r>
      <w:r>
        <w:rPr>
          <w:color w:val="0070C0"/>
          <w:w w:val="99"/>
        </w:rPr>
        <w:t xml:space="preserve"> che promuove il </w:t>
      </w:r>
      <w:r>
        <w:rPr>
          <w:b/>
          <w:color w:val="0070C0"/>
          <w:w w:val="99"/>
        </w:rPr>
        <w:t>Corso di Counseling Espressivo Relazionale di Gruppo</w:t>
      </w:r>
      <w:r>
        <w:rPr>
          <w:color w:val="0070C0"/>
          <w:w w:val="99"/>
        </w:rPr>
        <w:t xml:space="preserve"> e il </w:t>
      </w:r>
      <w:r>
        <w:rPr>
          <w:b/>
          <w:color w:val="0070C0"/>
          <w:w w:val="99"/>
        </w:rPr>
        <w:t>Corso di Teatro per lo Sviluppo di Comunità</w:t>
      </w:r>
    </w:p>
    <w:p w:rsidR="00320F07" w:rsidRDefault="00320F07" w:rsidP="00320F07">
      <w:pPr>
        <w:spacing w:after="120" w:line="240" w:lineRule="atLeast"/>
        <w:ind w:firstLine="708"/>
        <w:jc w:val="both"/>
        <w:rPr>
          <w:b/>
          <w:color w:val="984806"/>
          <w:w w:val="99"/>
        </w:rPr>
      </w:pPr>
      <w:r>
        <w:rPr>
          <w:color w:val="984806"/>
          <w:w w:val="99"/>
        </w:rPr>
        <w:t xml:space="preserve">il luogo in cui </w:t>
      </w:r>
      <w:r>
        <w:rPr>
          <w:b/>
          <w:color w:val="984806"/>
          <w:w w:val="99"/>
        </w:rPr>
        <w:t>BECOME</w:t>
      </w:r>
      <w:r>
        <w:rPr>
          <w:color w:val="984806"/>
          <w:w w:val="99"/>
        </w:rPr>
        <w:t xml:space="preserve"> propone i propri </w:t>
      </w:r>
      <w:r>
        <w:rPr>
          <w:b/>
          <w:color w:val="984806"/>
          <w:w w:val="99"/>
        </w:rPr>
        <w:t>laboratori,</w:t>
      </w:r>
      <w:r>
        <w:rPr>
          <w:color w:val="984806"/>
          <w:w w:val="99"/>
        </w:rPr>
        <w:t xml:space="preserve"> </w:t>
      </w:r>
      <w:r>
        <w:rPr>
          <w:b/>
          <w:color w:val="984806"/>
          <w:w w:val="99"/>
        </w:rPr>
        <w:t>sessioni individuali di counseling e sessioni di gruppo per lo sviluppo della persona e delle comunità</w:t>
      </w:r>
    </w:p>
    <w:p w:rsidR="00320F07" w:rsidRDefault="00320F07" w:rsidP="00320F07">
      <w:pPr>
        <w:spacing w:after="120" w:line="240" w:lineRule="atLeast"/>
        <w:ind w:firstLine="708"/>
        <w:rPr>
          <w:b/>
          <w:i/>
          <w:color w:val="FF0000"/>
          <w:w w:val="99"/>
          <w:szCs w:val="22"/>
        </w:rPr>
      </w:pPr>
      <w:r>
        <w:rPr>
          <w:color w:val="FF0000"/>
          <w:w w:val="99"/>
        </w:rPr>
        <w:t>il luogo in cui diversi professionisti e la Compagnia LIVE! Playback Theatre incontrano le persone attraverso laboratori e performance che costituiscono le</w:t>
      </w:r>
      <w:r>
        <w:rPr>
          <w:b/>
          <w:color w:val="FF0000"/>
          <w:w w:val="99"/>
        </w:rPr>
        <w:t xml:space="preserve"> OPEN SESSIONS</w:t>
      </w:r>
      <w:r>
        <w:rPr>
          <w:color w:val="FF0000"/>
          <w:w w:val="99"/>
        </w:rPr>
        <w:t xml:space="preserve"> che si svolgono mensilmente per tutto l’anno</w:t>
      </w:r>
      <w:r>
        <w:rPr>
          <w:b/>
          <w:i/>
          <w:color w:val="FF0000"/>
          <w:w w:val="99"/>
          <w:szCs w:val="22"/>
        </w:rPr>
        <w:t xml:space="preserve"> </w:t>
      </w:r>
    </w:p>
    <w:p w:rsidR="00320F07" w:rsidRDefault="00320F07" w:rsidP="00320F07">
      <w:pPr>
        <w:spacing w:after="120" w:line="240" w:lineRule="atLeast"/>
        <w:ind w:firstLine="708"/>
        <w:jc w:val="both"/>
        <w:rPr>
          <w:color w:val="943634"/>
          <w:w w:val="99"/>
          <w:sz w:val="32"/>
          <w:szCs w:val="32"/>
        </w:rPr>
      </w:pPr>
      <w:r>
        <w:rPr>
          <w:color w:val="943634"/>
          <w:w w:val="99"/>
        </w:rPr>
        <w:t xml:space="preserve">DA QUI SI VA PER </w:t>
      </w:r>
      <w:r>
        <w:rPr>
          <w:color w:val="943634"/>
          <w:w w:val="99"/>
          <w:sz w:val="32"/>
          <w:szCs w:val="32"/>
        </w:rPr>
        <w:t>SCOPRIRE,</w:t>
      </w:r>
      <w:r>
        <w:rPr>
          <w:color w:val="943634"/>
          <w:w w:val="99"/>
        </w:rPr>
        <w:t xml:space="preserve"> PER </w:t>
      </w:r>
      <w:r>
        <w:rPr>
          <w:color w:val="943634"/>
          <w:w w:val="99"/>
          <w:sz w:val="32"/>
          <w:szCs w:val="32"/>
        </w:rPr>
        <w:t>INCONTRARE</w:t>
      </w:r>
      <w:r>
        <w:rPr>
          <w:color w:val="943634"/>
          <w:w w:val="99"/>
        </w:rPr>
        <w:t xml:space="preserve">, PER </w:t>
      </w:r>
      <w:r>
        <w:rPr>
          <w:color w:val="943634"/>
          <w:w w:val="99"/>
          <w:sz w:val="32"/>
          <w:szCs w:val="32"/>
        </w:rPr>
        <w:t>CONOSCERE</w:t>
      </w:r>
    </w:p>
    <w:p w:rsidR="00320F07" w:rsidRDefault="00320F07" w:rsidP="00320F07">
      <w:pPr>
        <w:spacing w:after="120" w:line="240" w:lineRule="atLeast"/>
        <w:ind w:firstLine="708"/>
        <w:jc w:val="both"/>
        <w:rPr>
          <w:color w:val="943634"/>
          <w:w w:val="99"/>
        </w:rPr>
      </w:pPr>
    </w:p>
    <w:p w:rsidR="00320F07" w:rsidRDefault="00320F07" w:rsidP="00320F07">
      <w:pPr>
        <w:spacing w:after="120" w:line="240" w:lineRule="atLeast"/>
        <w:ind w:firstLine="708"/>
        <w:rPr>
          <w:b/>
          <w:i/>
          <w:color w:val="FF0000"/>
          <w:w w:val="99"/>
          <w:szCs w:val="22"/>
        </w:rPr>
      </w:pPr>
    </w:p>
    <w:p w:rsidR="00320F07" w:rsidRDefault="0095297F" w:rsidP="00320F07">
      <w:pPr>
        <w:pStyle w:val="Heading1"/>
      </w:pPr>
      <w:r w:rsidRPr="0095297F">
        <w:rPr>
          <w:noProof/>
          <w:lang w:val="en-US"/>
        </w:rPr>
      </w:r>
      <w:r w:rsidRPr="0095297F">
        <w:rPr>
          <w:noProof/>
          <w:lang w:val="en-US"/>
        </w:rPr>
        <w:pict>
          <v:rect id="Rettangolo 3" o:spid="_x0000_s1026" style="width:361.7pt;height:83.1pt;visibility:visible;mso-position-horizontal-relative:char;mso-position-vertical-relative:line" filled="f" stroked="f">
            <v:textbox inset="0,0,0,0">
              <w:txbxContent>
                <w:p w:rsidR="00320F07" w:rsidRDefault="00320F07" w:rsidP="00320F07">
                  <w:pPr>
                    <w:pStyle w:val="NormalWeb"/>
                    <w:spacing w:beforeAutospacing="0" w:afterAutospacing="0"/>
                    <w:jc w:val="center"/>
                    <w:rPr>
                      <w:rFonts w:ascii="Arial Black" w:hAnsi="Arial Black"/>
                      <w:sz w:val="44"/>
                      <w:szCs w:val="44"/>
                    </w:rPr>
                  </w:pPr>
                  <w:r>
                    <w:rPr>
                      <w:rFonts w:ascii="Arial Black" w:hAnsi="Arial Black"/>
                      <w:color w:val="336699"/>
                      <w:sz w:val="44"/>
                      <w:szCs w:val="44"/>
                    </w:rPr>
                    <w:t>14 ottobre 2017</w:t>
                  </w:r>
                </w:p>
                <w:p w:rsidR="00320F07" w:rsidRDefault="00320F07" w:rsidP="00320F07">
                  <w:pPr>
                    <w:pStyle w:val="NormalWeb"/>
                    <w:spacing w:beforeAutospacing="0" w:afterAutospacing="0"/>
                    <w:jc w:val="center"/>
                  </w:pPr>
                  <w:r>
                    <w:rPr>
                      <w:rFonts w:ascii="Arial Black" w:hAnsi="Arial Black"/>
                      <w:color w:val="336699"/>
                      <w:sz w:val="44"/>
                      <w:szCs w:val="44"/>
                    </w:rPr>
                    <w:t>FESTA d'AUTUNNO</w:t>
                  </w:r>
                </w:p>
              </w:txbxContent>
            </v:textbox>
            <w10:wrap type="none"/>
            <w10:anchorlock/>
          </v:rect>
        </w:pict>
      </w:r>
    </w:p>
    <w:p w:rsidR="00320F07" w:rsidRDefault="00320F07" w:rsidP="00320F07"/>
    <w:p w:rsidR="00320F07" w:rsidRDefault="00320F07" w:rsidP="00320F07">
      <w:pPr>
        <w:spacing w:after="120" w:line="240" w:lineRule="atLeast"/>
        <w:jc w:val="center"/>
        <w:rPr>
          <w:b/>
          <w:w w:val="99"/>
          <w:u w:val="single"/>
        </w:rPr>
      </w:pPr>
      <w:r>
        <w:rPr>
          <w:b/>
          <w:i/>
          <w:color w:val="FF0000"/>
          <w:w w:val="99"/>
          <w:szCs w:val="22"/>
        </w:rPr>
        <w:t>Giornata aperta di presentazione delle ATTIVITA’ e delle OPEN SESSIONS</w:t>
      </w:r>
      <w:r>
        <w:rPr>
          <w:b/>
          <w:w w:val="99"/>
          <w:u w:val="single"/>
        </w:rPr>
        <w:t xml:space="preserve"> </w:t>
      </w:r>
    </w:p>
    <w:p w:rsidR="00320F07" w:rsidRDefault="00320F07" w:rsidP="00320F07">
      <w:pPr>
        <w:spacing w:after="120" w:line="240" w:lineRule="atLeast"/>
        <w:jc w:val="center"/>
        <w:rPr>
          <w:b/>
          <w:w w:val="99"/>
          <w:u w:val="single"/>
        </w:rPr>
      </w:pPr>
    </w:p>
    <w:p w:rsidR="00320F07" w:rsidRDefault="00320F07" w:rsidP="00320F07">
      <w:pPr>
        <w:spacing w:after="120" w:line="240" w:lineRule="atLeast"/>
        <w:jc w:val="center"/>
        <w:rPr>
          <w:b/>
          <w:i/>
          <w:color w:val="FF0000"/>
          <w:w w:val="99"/>
          <w:szCs w:val="22"/>
        </w:rPr>
      </w:pPr>
    </w:p>
    <w:p w:rsidR="00320F07" w:rsidRDefault="00320F07" w:rsidP="00320F07"/>
    <w:tbl>
      <w:tblPr>
        <w:tblW w:w="10498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1843"/>
        <w:gridCol w:w="7026"/>
        <w:gridCol w:w="1629"/>
      </w:tblGrid>
      <w:tr w:rsidR="00320F07" w:rsidTr="00421B94">
        <w:trPr>
          <w:trHeight w:val="265"/>
        </w:trPr>
        <w:tc>
          <w:tcPr>
            <w:tcW w:w="10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320F07" w:rsidRDefault="00320F07" w:rsidP="00421B94">
            <w:pPr>
              <w:spacing w:line="288" w:lineRule="auto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</w:tr>
      <w:tr w:rsidR="00320F07" w:rsidTr="00421B94">
        <w:trPr>
          <w:cantSplit/>
          <w:trHeight w:val="572"/>
        </w:trPr>
        <w:tc>
          <w:tcPr>
            <w:tcW w:w="1843" w:type="dxa"/>
            <w:tcBorders>
              <w:top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9.00 – 9,45</w:t>
            </w: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color w:val="7030A0"/>
                <w:sz w:val="28"/>
                <w:szCs w:val="2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7030A0"/>
                <w:u w:val="single"/>
              </w:rPr>
            </w:pPr>
            <w:r>
              <w:rPr>
                <w:b/>
                <w:color w:val="7030A0"/>
                <w:u w:val="single"/>
              </w:rPr>
              <w:t>ISCRIZIONI E ACCOGLIENZA in Via San Domenico 16</w:t>
            </w:r>
          </w:p>
          <w:p w:rsidR="00320F07" w:rsidRDefault="00320F07" w:rsidP="00421B94">
            <w:pPr>
              <w:rPr>
                <w:b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Cortile di Via san Domenico 16</w:t>
            </w: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tcBorders>
              <w:top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10.00 – 10,45</w:t>
            </w: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color w:val="FFC000"/>
                <w:sz w:val="28"/>
                <w:szCs w:val="28"/>
                <w:u w:val="single"/>
              </w:rPr>
            </w:pPr>
            <w:r>
              <w:rPr>
                <w:b/>
                <w:color w:val="FFC000"/>
                <w:sz w:val="28"/>
                <w:szCs w:val="28"/>
                <w:u w:val="single"/>
              </w:rPr>
              <w:t>PLENARIA in Via San Domenico 16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Sala seminterrata o all’aperto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Via San Domenico 16</w:t>
            </w: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vMerge w:val="restart"/>
            <w:tcBorders>
              <w:top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b/>
                <w:szCs w:val="22"/>
              </w:rPr>
            </w:pPr>
            <w:r>
              <w:rPr>
                <w:szCs w:val="22"/>
              </w:rPr>
              <w:t xml:space="preserve"> </w:t>
            </w:r>
            <w:r>
              <w:rPr>
                <w:b/>
                <w:szCs w:val="22"/>
              </w:rPr>
              <w:t>11.00-13.00</w:t>
            </w:r>
          </w:p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Pr="00042A7D" w:rsidRDefault="00320F07" w:rsidP="00421B94">
            <w:pPr>
              <w:rPr>
                <w:b/>
                <w:color w:val="FF00FF"/>
                <w:sz w:val="20"/>
                <w:szCs w:val="20"/>
                <w:u w:val="single"/>
              </w:rPr>
            </w:pPr>
            <w:r w:rsidRPr="00042A7D">
              <w:rPr>
                <w:b/>
                <w:color w:val="FF00FF"/>
                <w:sz w:val="20"/>
                <w:szCs w:val="20"/>
                <w:u w:val="single"/>
              </w:rPr>
              <w:t>LE STORIE SIAMO NOI!</w:t>
            </w:r>
          </w:p>
          <w:p w:rsidR="00320F07" w:rsidRPr="00042A7D" w:rsidRDefault="00320F07" w:rsidP="00421B94">
            <w:pPr>
              <w:rPr>
                <w:b/>
                <w:color w:val="FF00FF"/>
                <w:sz w:val="20"/>
                <w:szCs w:val="20"/>
                <w:u w:val="single"/>
              </w:rPr>
            </w:pPr>
            <w:r w:rsidRPr="00042A7D">
              <w:rPr>
                <w:b/>
                <w:color w:val="FF00FF"/>
                <w:sz w:val="20"/>
                <w:szCs w:val="20"/>
                <w:u w:val="single"/>
              </w:rPr>
              <w:t>Laboratorio esperienziale di psicodramma classico</w:t>
            </w:r>
          </w:p>
          <w:p w:rsidR="00320F07" w:rsidRPr="00042A7D" w:rsidRDefault="00320F07" w:rsidP="00421B94">
            <w:pPr>
              <w:spacing w:line="360" w:lineRule="auto"/>
              <w:ind w:right="139"/>
              <w:rPr>
                <w:b/>
                <w:color w:val="FF00FF"/>
                <w:sz w:val="20"/>
                <w:szCs w:val="20"/>
                <w:u w:val="single"/>
              </w:rPr>
            </w:pPr>
            <w:r w:rsidRPr="00042A7D">
              <w:rPr>
                <w:b/>
                <w:color w:val="FF00FF"/>
                <w:sz w:val="20"/>
                <w:szCs w:val="20"/>
                <w:u w:val="single"/>
              </w:rPr>
              <w:t>A cura di: Anna Ruscazio</w:t>
            </w:r>
          </w:p>
          <w:p w:rsidR="00320F07" w:rsidRPr="00042A7D" w:rsidRDefault="00320F07" w:rsidP="00421B94">
            <w:pPr>
              <w:ind w:right="139"/>
              <w:rPr>
                <w:b/>
                <w:color w:val="FF00FF"/>
                <w:sz w:val="20"/>
                <w:szCs w:val="20"/>
                <w:u w:val="single"/>
              </w:rPr>
            </w:pPr>
            <w:r w:rsidRPr="00042A7D">
              <w:rPr>
                <w:b/>
                <w:i/>
                <w:color w:val="FF00FF"/>
                <w:sz w:val="20"/>
                <w:szCs w:val="20"/>
              </w:rPr>
              <w:t>La vita di ciascuno di noi è costellata di storie: storie di cui abbiamo ricevuto il racconto, storie familiari, storie che hanno segnato le tappe della nostra vita, piccole e grandi storie.</w:t>
            </w:r>
            <w:r w:rsidRPr="00042A7D">
              <w:rPr>
                <w:b/>
                <w:color w:val="FF00FF"/>
                <w:sz w:val="20"/>
                <w:szCs w:val="20"/>
              </w:rPr>
              <w:t xml:space="preserve"> In questo workshop il gruppo ripercorrerà il tema delle storie nella propria vita, scoprendo risonanze, appartenenze, differenze.</w:t>
            </w:r>
          </w:p>
          <w:p w:rsidR="00320F07" w:rsidRPr="00042A7D" w:rsidRDefault="00320F07" w:rsidP="00421B94">
            <w:pPr>
              <w:rPr>
                <w:b/>
                <w:color w:val="FF00FF"/>
                <w:sz w:val="20"/>
                <w:szCs w:val="20"/>
                <w:u w:val="single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Teatro psicodramma Via San Domenico 16</w:t>
            </w: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vMerge/>
            <w:tcBorders>
              <w:top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FERMATI…E RESPIRA</w:t>
            </w:r>
          </w:p>
          <w:p w:rsidR="00320F07" w:rsidRDefault="00320F07" w:rsidP="00421B94">
            <w:pPr>
              <w:rPr>
                <w:b/>
                <w:color w:val="FF0000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Laboratorio di psicodramma classico</w:t>
            </w:r>
          </w:p>
          <w:p w:rsidR="00320F07" w:rsidRDefault="00320F07" w:rsidP="00421B94">
            <w:pPr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A cura di Cristina Rettegno e Paola Battaglino.</w:t>
            </w:r>
          </w:p>
          <w:p w:rsidR="00320F07" w:rsidRDefault="00320F07" w:rsidP="00421B94">
            <w:pPr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Un ambiente protetto dove mettersi in gioco e grazie alle suggestioni proposte mettersi in ascolto delle proprie emozioni darsi la possibilità di fermarsi... e respirare…</w:t>
            </w:r>
          </w:p>
          <w:p w:rsidR="00320F07" w:rsidRDefault="00320F07" w:rsidP="00421B94">
            <w:pPr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Un’occasione per Incontrare l’Altro e, insieme, ascoltare il Respiro della nostra Vita in questo momento…</w:t>
            </w:r>
          </w:p>
          <w:p w:rsidR="00320F07" w:rsidRDefault="00320F07" w:rsidP="00421B94">
            <w:pPr>
              <w:rPr>
                <w:b/>
                <w:color w:val="00B0F0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Sala seminterrata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Via San Domenico 16</w:t>
            </w: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vMerge/>
            <w:tcBorders>
              <w:top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IL TE’ NEL DESERTO</w:t>
            </w: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Laboratorio di psicodramma e gruppoanalisi</w:t>
            </w: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A cura di Riccardo Barengo e Maria Piera Mondo</w:t>
            </w: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 xml:space="preserve">Siamo forse i primi turisti che vengono qui dopo la guerra. </w:t>
            </w: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 xml:space="preserve">Zitto, Tunner! Noi non siamo turisti, siamo viaggiatori. </w:t>
            </w: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Oh! Che differenza c'è?</w:t>
            </w:r>
            <w:r>
              <w:rPr>
                <w:b/>
                <w:color w:val="00B050"/>
                <w:sz w:val="20"/>
                <w:szCs w:val="20"/>
              </w:rPr>
              <w:br/>
              <w:t>Il turista è uno che appena arriva pensa di tornare a casa, Tunner...</w:t>
            </w:r>
            <w:r>
              <w:rPr>
                <w:b/>
                <w:color w:val="00B050"/>
                <w:sz w:val="20"/>
                <w:szCs w:val="20"/>
              </w:rPr>
              <w:br/>
              <w:t>Mentre il viaggiatore può non tornare affatto...</w:t>
            </w: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Non siamo mai riusciti a immergerci nella vita fino in fondo. Ci teniamo aggrappati all'esterno delle cose... come se avessimo paura di cadere</w:t>
            </w: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 volte penso che questo sia il nostro vero errore: credere di avere tutto il tempo che vogliamo. Che il tempo in realtà non esista...</w:t>
            </w:r>
          </w:p>
          <w:p w:rsidR="00320F07" w:rsidRDefault="00320F07" w:rsidP="00421B94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 xml:space="preserve">                   Il tè nel deserto Film di Bernardo Bertolucci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Aula 1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primo piano Umberto I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Via Bligny</w:t>
            </w: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vMerge/>
            <w:tcBorders>
              <w:top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color w:val="806000" w:themeColor="accent4" w:themeShade="80"/>
                <w:sz w:val="18"/>
                <w:szCs w:val="18"/>
              </w:rPr>
            </w:pPr>
            <w:r>
              <w:rPr>
                <w:b/>
                <w:color w:val="806000" w:themeColor="accent4" w:themeShade="80"/>
                <w:sz w:val="18"/>
                <w:szCs w:val="18"/>
                <w:u w:val="single"/>
              </w:rPr>
              <w:t>EXPLOSION! L’AVVENTURA DELLA CREATIVITA’ – Workshop di Playback Theatre</w:t>
            </w:r>
            <w:r>
              <w:rPr>
                <w:b/>
                <w:color w:val="806000" w:themeColor="accent4" w:themeShade="80"/>
                <w:sz w:val="18"/>
                <w:szCs w:val="18"/>
              </w:rPr>
              <w:t xml:space="preserve">, teatro della spontaneità e tecniche attive creative per ragazzi e ragazze che 1000 ne pensano e </w:t>
            </w:r>
            <w:r>
              <w:rPr>
                <w:color w:val="806000" w:themeColor="accent4" w:themeShade="80"/>
                <w:sz w:val="18"/>
                <w:szCs w:val="18"/>
              </w:rPr>
              <w:t>…</w:t>
            </w:r>
          </w:p>
          <w:p w:rsidR="00320F07" w:rsidRDefault="00320F07" w:rsidP="00421B94">
            <w:pPr>
              <w:rPr>
                <w:color w:val="806000" w:themeColor="accent4" w:themeShade="80"/>
                <w:sz w:val="18"/>
                <w:szCs w:val="18"/>
              </w:rPr>
            </w:pPr>
            <w:r>
              <w:rPr>
                <w:color w:val="806000" w:themeColor="accent4" w:themeShade="80"/>
                <w:sz w:val="18"/>
                <w:szCs w:val="18"/>
              </w:rPr>
              <w:t xml:space="preserve"> Conducono </w:t>
            </w:r>
            <w:r>
              <w:rPr>
                <w:b/>
                <w:color w:val="806000" w:themeColor="accent4" w:themeShade="80"/>
                <w:sz w:val="18"/>
                <w:szCs w:val="18"/>
                <w:u w:val="single"/>
              </w:rPr>
              <w:t>Maria Elena Aimo e Veronica Battaglino</w:t>
            </w:r>
            <w:r>
              <w:rPr>
                <w:color w:val="806000" w:themeColor="accent4" w:themeShade="80"/>
                <w:sz w:val="18"/>
                <w:szCs w:val="18"/>
              </w:rPr>
              <w:t xml:space="preserve"> (BECOME – Persone in Divenire)</w:t>
            </w:r>
          </w:p>
          <w:p w:rsidR="00320F07" w:rsidRDefault="00320F07" w:rsidP="00421B94">
            <w:pPr>
              <w:pStyle w:val="Default"/>
              <w:rPr>
                <w:color w:val="806000" w:themeColor="accent4" w:themeShade="80"/>
                <w:sz w:val="20"/>
                <w:szCs w:val="20"/>
                <w:lang w:val="it-IT"/>
              </w:rPr>
            </w:pPr>
          </w:p>
          <w:p w:rsidR="00320F07" w:rsidRDefault="00320F07" w:rsidP="00421B94">
            <w:pPr>
              <w:rPr>
                <w:b/>
                <w:color w:val="806000" w:themeColor="accent4" w:themeShade="80"/>
                <w:sz w:val="20"/>
                <w:szCs w:val="20"/>
              </w:rPr>
            </w:pPr>
            <w:r>
              <w:rPr>
                <w:color w:val="806000" w:themeColor="accent4" w:themeShade="80"/>
                <w:sz w:val="20"/>
                <w:szCs w:val="20"/>
              </w:rPr>
              <w:t xml:space="preserve"> </w:t>
            </w:r>
            <w:r>
              <w:rPr>
                <w:b/>
                <w:color w:val="806000" w:themeColor="accent4" w:themeShade="80"/>
                <w:sz w:val="20"/>
                <w:szCs w:val="20"/>
              </w:rPr>
              <w:t>Uno spazio per le ragazze e i ragazzi (meno di 18 anni) che desiderano sperimentarsi e sbizzarrirsi nelle tecniche teatrali del Playback Theatre utilizzando anche colori e materiali alternativi, verso lo sviluppo della spontaneità e della creatività, in uno spirito e un clima di gioco e divertimento</w:t>
            </w:r>
          </w:p>
          <w:p w:rsidR="00320F07" w:rsidRDefault="00320F07" w:rsidP="00421B94">
            <w:pPr>
              <w:rPr>
                <w:b/>
                <w:color w:val="6600FF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Aula Magna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Umberto I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Via Bligny </w:t>
            </w:r>
          </w:p>
        </w:tc>
      </w:tr>
      <w:tr w:rsidR="00320F07" w:rsidTr="00421B94">
        <w:trPr>
          <w:cantSplit/>
          <w:trHeight w:val="317"/>
        </w:trPr>
        <w:tc>
          <w:tcPr>
            <w:tcW w:w="1843" w:type="dxa"/>
            <w:vMerge w:val="restart"/>
            <w:tcBorders>
              <w:top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14.30-16.30</w:t>
            </w:r>
          </w:p>
        </w:tc>
        <w:tc>
          <w:tcPr>
            <w:tcW w:w="7026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:rsidR="00320F07" w:rsidRDefault="00320F07" w:rsidP="00421B94">
            <w:pPr>
              <w:rPr>
                <w:b/>
                <w:color w:val="C00000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C00000"/>
                <w:sz w:val="18"/>
                <w:szCs w:val="18"/>
                <w:u w:val="single"/>
              </w:rPr>
            </w:pPr>
            <w:r>
              <w:rPr>
                <w:b/>
                <w:color w:val="C00000"/>
                <w:sz w:val="18"/>
                <w:szCs w:val="18"/>
                <w:u w:val="single"/>
              </w:rPr>
              <w:t>HO UN ROSPO NELLA GOLA CHE NON VA NE’ SU NE’ GIU’</w:t>
            </w:r>
          </w:p>
          <w:p w:rsidR="00320F07" w:rsidRDefault="00320F07" w:rsidP="00421B94">
            <w:pPr>
              <w:rPr>
                <w:b/>
                <w:color w:val="C00000"/>
                <w:sz w:val="18"/>
                <w:szCs w:val="18"/>
                <w:u w:val="single"/>
              </w:rPr>
            </w:pPr>
            <w:r>
              <w:rPr>
                <w:b/>
                <w:color w:val="C00000"/>
                <w:sz w:val="18"/>
                <w:szCs w:val="18"/>
                <w:u w:val="single"/>
              </w:rPr>
              <w:t>Laboratorio di psicodramma moreniano</w:t>
            </w:r>
          </w:p>
          <w:p w:rsidR="00320F07" w:rsidRDefault="00320F07" w:rsidP="00421B94">
            <w:pPr>
              <w:rPr>
                <w:b/>
                <w:color w:val="C00000"/>
                <w:sz w:val="18"/>
                <w:szCs w:val="18"/>
                <w:u w:val="single"/>
              </w:rPr>
            </w:pPr>
            <w:r>
              <w:rPr>
                <w:b/>
                <w:color w:val="C00000"/>
                <w:sz w:val="18"/>
                <w:szCs w:val="18"/>
                <w:u w:val="single"/>
              </w:rPr>
              <w:t>A cura di Daniela Boero</w:t>
            </w:r>
          </w:p>
          <w:p w:rsidR="00320F07" w:rsidRDefault="00320F07" w:rsidP="00421B94">
            <w:pPr>
              <w:rPr>
                <w:b/>
                <w:color w:val="C00000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Il laboratorio consente  di esplorare quelle situazioni un po’ immobili e un po’ambigue, che volentieri vorremmo evitare per stare tranquilli: proviamo a metterle sotto il tappeto, a guardare il cielo stellato in cerca di segnali, ma prima o poi il rospo si fa sentire, nostro malgrado. Ciascun </w:t>
            </w:r>
            <w:r>
              <w:rPr>
                <w:b/>
                <w:i/>
                <w:iCs/>
                <w:color w:val="C00000"/>
                <w:sz w:val="18"/>
                <w:szCs w:val="18"/>
              </w:rPr>
              <w:t>rospo</w:t>
            </w:r>
            <w:r>
              <w:rPr>
                <w:b/>
                <w:color w:val="C00000"/>
                <w:sz w:val="18"/>
                <w:szCs w:val="18"/>
              </w:rPr>
              <w:t xml:space="preserve"> che ci si presenta è una grande risorsa, per modificare qualcosa della nostra vita e saperne di più su di noi e sulle nostre relazioni con gli altri.</w:t>
            </w:r>
          </w:p>
          <w:p w:rsidR="00320F07" w:rsidRDefault="00320F07" w:rsidP="00421B94">
            <w:pPr>
              <w:rPr>
                <w:b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1629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Teatro psicodramma Via San Domenico 16</w:t>
            </w: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vMerge/>
            <w:tcBorders>
              <w:top w:val="dashSmallGap" w:sz="8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IL PLAYBACK THEATRE AL SERVIZIO DELL'UMANITÀ</w:t>
            </w: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workshop di presentazione dei corsi 2017/18 della scuola italiana di Playback Theatre </w:t>
            </w: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A cura di: Marco Finetti e Maria Elena Aimo</w:t>
            </w: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 </w:t>
            </w: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Il Playback Theatre, è un teatro di Comunità basato sull’improvvisazione. La sua caratteristica fondamentale consiste nel mettere in connessione le persone attraverso le storie personali e universali, con l’obiettivo di creare Comunità. Una Comunità che conoscendo e ri-conoscendo l’altro si apre alla comunicazione e al rispetto, dando onore alla storia personale, che insieme alle altre storie, diventa memoria storica.</w:t>
            </w: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Il workshop consentirà di avvicinarsi alle tecniche fondamentali di questa particolare forma teatrale conoscendo i contenuti e gli obiettivi dei percorsi proposti dalla sede di Torino della Scuola Italiana di Playback Theatre: Il CORSO DI COUNSELING ESPRESSIVO RELAZIONALE </w:t>
            </w: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IL CORSO DI base e avanzato di playback theatre  </w:t>
            </w:r>
          </w:p>
          <w:p w:rsidR="00320F07" w:rsidRDefault="00320F07" w:rsidP="00421B9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Conduce lo Staff della Scuola Italiana di Playback Theatre sede di Torino</w:t>
            </w:r>
          </w:p>
          <w:p w:rsidR="00320F07" w:rsidRDefault="00320F07" w:rsidP="00421B94">
            <w:pPr>
              <w:rPr>
                <w:b/>
                <w:sz w:val="18"/>
                <w:szCs w:val="18"/>
              </w:rPr>
            </w:pPr>
          </w:p>
          <w:p w:rsidR="00320F07" w:rsidRDefault="00320F07" w:rsidP="00421B94">
            <w:pPr>
              <w:rPr>
                <w:b/>
                <w:color w:val="76923C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Sala  seminterrata Via San Domenico 16</w:t>
            </w: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vMerge/>
            <w:tcBorders>
              <w:top w:val="dashSmallGap" w:sz="8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color w:val="0000FF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0000FF"/>
                <w:sz w:val="18"/>
                <w:szCs w:val="18"/>
                <w:u w:val="single"/>
              </w:rPr>
            </w:pPr>
            <w:r>
              <w:rPr>
                <w:b/>
                <w:color w:val="0000FF"/>
                <w:sz w:val="18"/>
                <w:szCs w:val="18"/>
                <w:u w:val="single"/>
              </w:rPr>
              <w:t>LO STRANIERO CHE E’ DENTRO DI ME</w:t>
            </w:r>
          </w:p>
          <w:p w:rsidR="00320F07" w:rsidRDefault="00320F07" w:rsidP="00421B94">
            <w:pPr>
              <w:rPr>
                <w:b/>
                <w:color w:val="0000FF"/>
                <w:sz w:val="18"/>
                <w:szCs w:val="18"/>
                <w:u w:val="single"/>
              </w:rPr>
            </w:pPr>
            <w:r>
              <w:rPr>
                <w:b/>
                <w:color w:val="0000FF"/>
                <w:sz w:val="18"/>
                <w:szCs w:val="18"/>
                <w:u w:val="single"/>
              </w:rPr>
              <w:t xml:space="preserve">Laboratorio di crescita personale </w:t>
            </w:r>
          </w:p>
          <w:p w:rsidR="00320F07" w:rsidRDefault="00320F07" w:rsidP="00421B94">
            <w:pPr>
              <w:rPr>
                <w:b/>
                <w:color w:val="0000FF"/>
                <w:sz w:val="18"/>
                <w:szCs w:val="18"/>
                <w:u w:val="single"/>
              </w:rPr>
            </w:pPr>
            <w:r>
              <w:rPr>
                <w:b/>
                <w:color w:val="0000FF"/>
                <w:sz w:val="18"/>
                <w:szCs w:val="18"/>
                <w:u w:val="single"/>
              </w:rPr>
              <w:t>A cura di Lodovico Farano</w:t>
            </w:r>
          </w:p>
          <w:p w:rsidR="00320F07" w:rsidRDefault="00320F07" w:rsidP="00421B94">
            <w:pPr>
              <w:rPr>
                <w:b/>
                <w:color w:val="0000FF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 xml:space="preserve">Le cronache del nostro tempo ci riportano notizie di migranti alle prese con guerre, fughe, sbarchi, naufragi, ma anche come soggetti che hanno diritto all’ accoglienza e all’ospitalità e ad un proprio progetto di vita. </w:t>
            </w:r>
          </w:p>
          <w:p w:rsidR="00320F07" w:rsidRDefault="00320F07" w:rsidP="00421B94">
            <w:pPr>
              <w:rPr>
                <w:b/>
                <w:color w:val="0000FF"/>
                <w:sz w:val="18"/>
                <w:szCs w:val="18"/>
                <w:u w:val="single"/>
              </w:rPr>
            </w:pPr>
            <w:r>
              <w:rPr>
                <w:b/>
                <w:color w:val="0000FF"/>
                <w:sz w:val="18"/>
                <w:szCs w:val="18"/>
              </w:rPr>
              <w:t xml:space="preserve"> La migrazione però non è solo un fenomeno sociale ma anche la metafora dei percorsi delle nostre esistenze</w:t>
            </w:r>
          </w:p>
          <w:p w:rsidR="00320F07" w:rsidRDefault="00320F07" w:rsidP="00421B94">
            <w:pPr>
              <w:spacing w:line="360" w:lineRule="auto"/>
              <w:ind w:right="139"/>
              <w:rPr>
                <w:b/>
                <w:color w:val="FFC000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Aula Magna Umberto I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Via Bligny</w:t>
            </w:r>
          </w:p>
        </w:tc>
      </w:tr>
      <w:tr w:rsidR="00320F07" w:rsidTr="00421B94">
        <w:trPr>
          <w:cantSplit/>
          <w:trHeight w:val="745"/>
        </w:trPr>
        <w:tc>
          <w:tcPr>
            <w:tcW w:w="1843" w:type="dxa"/>
            <w:vMerge/>
            <w:tcBorders>
              <w:top w:val="dashSmallGap" w:sz="8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spacing w:line="360" w:lineRule="auto"/>
              <w:ind w:right="-568"/>
              <w:jc w:val="both"/>
              <w:rPr>
                <w:rFonts w:cs="Arial"/>
                <w:b/>
                <w:color w:val="00B050"/>
                <w:sz w:val="18"/>
                <w:szCs w:val="18"/>
                <w:u w:val="single"/>
              </w:rPr>
            </w:pPr>
          </w:p>
          <w:p w:rsidR="00320F07" w:rsidRPr="00042A7D" w:rsidRDefault="00320F07" w:rsidP="00421B94">
            <w:pPr>
              <w:spacing w:line="360" w:lineRule="auto"/>
              <w:ind w:right="-568"/>
              <w:jc w:val="both"/>
              <w:rPr>
                <w:color w:val="008000"/>
              </w:rPr>
            </w:pPr>
            <w:r w:rsidRPr="00042A7D">
              <w:rPr>
                <w:rFonts w:cs="Arial"/>
                <w:b/>
                <w:color w:val="008000"/>
                <w:sz w:val="18"/>
                <w:szCs w:val="18"/>
                <w:u w:val="single"/>
              </w:rPr>
              <w:t>ED AL RISVEGLIO… UN’INTUIZIONE</w:t>
            </w:r>
          </w:p>
          <w:p w:rsidR="00320F07" w:rsidRPr="00042A7D" w:rsidRDefault="00320F07" w:rsidP="00421B94">
            <w:pPr>
              <w:rPr>
                <w:rFonts w:cs="Arial"/>
                <w:b/>
                <w:color w:val="008000"/>
                <w:sz w:val="18"/>
                <w:szCs w:val="18"/>
                <w:u w:val="single"/>
              </w:rPr>
            </w:pPr>
            <w:r w:rsidRPr="00042A7D">
              <w:rPr>
                <w:rFonts w:cs="Arial"/>
                <w:b/>
                <w:color w:val="008000"/>
                <w:sz w:val="18"/>
                <w:szCs w:val="18"/>
                <w:u w:val="single"/>
              </w:rPr>
              <w:t>Sessione aperta di psicodramma moreniano</w:t>
            </w:r>
          </w:p>
          <w:p w:rsidR="00320F07" w:rsidRPr="00042A7D" w:rsidRDefault="00320F07" w:rsidP="00421B94">
            <w:pPr>
              <w:pStyle w:val="Paragrafoelenco1"/>
              <w:spacing w:line="360" w:lineRule="auto"/>
              <w:ind w:left="0" w:right="139"/>
              <w:rPr>
                <w:rFonts w:ascii="Arial" w:hAnsi="Arial" w:cs="Arial"/>
                <w:b/>
                <w:color w:val="008000"/>
              </w:rPr>
            </w:pPr>
            <w:r w:rsidRPr="00042A7D">
              <w:rPr>
                <w:rFonts w:ascii="Arial" w:hAnsi="Arial" w:cs="Arial"/>
                <w:b/>
                <w:color w:val="008000"/>
                <w:sz w:val="18"/>
                <w:szCs w:val="18"/>
                <w:u w:val="single"/>
                <w:lang w:eastAsia="it-IT"/>
              </w:rPr>
              <w:t>A cura di Mauro Pennisi</w:t>
            </w:r>
            <w:r w:rsidRPr="00042A7D">
              <w:rPr>
                <w:rFonts w:ascii="Arial" w:hAnsi="Arial" w:cs="Arial"/>
                <w:b/>
                <w:color w:val="008000"/>
              </w:rPr>
              <w:t xml:space="preserve"> </w:t>
            </w:r>
          </w:p>
          <w:p w:rsidR="00320F07" w:rsidRPr="00042A7D" w:rsidRDefault="00320F07" w:rsidP="00421B94">
            <w:pPr>
              <w:pStyle w:val="Paragrafoelenco1"/>
              <w:ind w:left="0" w:right="139"/>
              <w:rPr>
                <w:rFonts w:ascii="Arial" w:hAnsi="Arial" w:cs="Arial"/>
                <w:b/>
                <w:color w:val="008000"/>
                <w:sz w:val="18"/>
                <w:szCs w:val="18"/>
              </w:rPr>
            </w:pPr>
            <w:r w:rsidRPr="00042A7D">
              <w:rPr>
                <w:rFonts w:ascii="Arial" w:hAnsi="Arial" w:cs="Arial"/>
                <w:b/>
                <w:color w:val="008000"/>
                <w:sz w:val="18"/>
                <w:szCs w:val="18"/>
              </w:rPr>
              <w:t xml:space="preserve">Utilizzando il metodo dello Psicodramma di Jacob Levi Moreno, i partecipanti avranno modo di esplorare il proprio teatro interno alla ricerca di quelle intuizioni che hanno il potere di dare una svolta alle piccole e grandi impasse di ogni giorno. </w:t>
            </w:r>
          </w:p>
          <w:p w:rsidR="00320F07" w:rsidRPr="00042A7D" w:rsidRDefault="00320F07" w:rsidP="00421B94">
            <w:pPr>
              <w:spacing w:line="360" w:lineRule="auto"/>
              <w:ind w:right="-568"/>
              <w:jc w:val="both"/>
              <w:rPr>
                <w:rFonts w:cs="Arial"/>
                <w:b/>
                <w:color w:val="008000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  <w:p w:rsidR="00320F07" w:rsidRDefault="00320F07" w:rsidP="00421B94">
            <w:pPr>
              <w:rPr>
                <w:b/>
                <w:color w:val="D99594"/>
                <w:sz w:val="18"/>
                <w:szCs w:val="18"/>
                <w:u w:val="single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Aula 1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primo piano Umberto I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Via Bligny</w:t>
            </w:r>
          </w:p>
        </w:tc>
      </w:tr>
      <w:tr w:rsidR="00320F07" w:rsidTr="00421B94">
        <w:trPr>
          <w:cantSplit/>
          <w:trHeight w:val="501"/>
        </w:trPr>
        <w:tc>
          <w:tcPr>
            <w:tcW w:w="1843" w:type="dxa"/>
            <w:vMerge w:val="restart"/>
            <w:tcBorders>
              <w:top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17.00-19.00</w:t>
            </w:r>
          </w:p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color w:val="6600FF"/>
                <w:sz w:val="18"/>
                <w:szCs w:val="18"/>
                <w:u w:val="single"/>
              </w:rPr>
            </w:pPr>
            <w:r>
              <w:rPr>
                <w:b/>
                <w:color w:val="6600FF"/>
                <w:sz w:val="18"/>
                <w:szCs w:val="18"/>
                <w:u w:val="single"/>
              </w:rPr>
              <w:t>DIALOGO TRA PASSATO PRESENTE E FUTURO.</w:t>
            </w:r>
          </w:p>
          <w:p w:rsidR="00320F07" w:rsidRDefault="00320F07" w:rsidP="00421B94">
            <w:pPr>
              <w:rPr>
                <w:b/>
                <w:color w:val="6600FF"/>
                <w:sz w:val="18"/>
                <w:szCs w:val="18"/>
                <w:u w:val="single"/>
              </w:rPr>
            </w:pPr>
            <w:r>
              <w:rPr>
                <w:b/>
                <w:color w:val="6600FF"/>
                <w:sz w:val="18"/>
                <w:szCs w:val="18"/>
                <w:u w:val="single"/>
              </w:rPr>
              <w:t>Laboratorio di psicodramma classico</w:t>
            </w:r>
          </w:p>
          <w:p w:rsidR="00320F07" w:rsidRDefault="00320F07" w:rsidP="00421B94">
            <w:pPr>
              <w:rPr>
                <w:b/>
                <w:color w:val="6600FF"/>
                <w:sz w:val="18"/>
                <w:szCs w:val="18"/>
                <w:u w:val="single"/>
              </w:rPr>
            </w:pPr>
            <w:r>
              <w:rPr>
                <w:b/>
                <w:color w:val="6600FF"/>
                <w:sz w:val="18"/>
                <w:szCs w:val="18"/>
                <w:u w:val="single"/>
              </w:rPr>
              <w:t>A cura di Caterina Di Chio e Sonia Failla</w:t>
            </w:r>
          </w:p>
          <w:p w:rsidR="00320F07" w:rsidRDefault="00320F07" w:rsidP="00421B94">
            <w:pPr>
              <w:rPr>
                <w:b/>
                <w:color w:val="6600FF"/>
                <w:sz w:val="18"/>
                <w:szCs w:val="18"/>
                <w:u w:val="single"/>
              </w:rPr>
            </w:pPr>
          </w:p>
          <w:p w:rsidR="00320F07" w:rsidRPr="000479E1" w:rsidRDefault="00320F07" w:rsidP="00421B94">
            <w:pPr>
              <w:rPr>
                <w:b/>
                <w:color w:val="6600FF"/>
                <w:sz w:val="18"/>
                <w:szCs w:val="18"/>
              </w:rPr>
            </w:pPr>
            <w:r>
              <w:rPr>
                <w:b/>
                <w:color w:val="6600FF"/>
                <w:sz w:val="18"/>
                <w:szCs w:val="18"/>
              </w:rPr>
              <w:t>Lo ps</w:t>
            </w:r>
            <w:r w:rsidRPr="000479E1">
              <w:rPr>
                <w:b/>
                <w:color w:val="6600FF"/>
                <w:sz w:val="18"/>
                <w:szCs w:val="18"/>
              </w:rPr>
              <w:t>icodramma ci offre l’oppotunità di esplorare il dialogo tra queste tre dimensioni temporali</w:t>
            </w:r>
            <w:r>
              <w:rPr>
                <w:b/>
                <w:color w:val="6600FF"/>
                <w:sz w:val="18"/>
                <w:szCs w:val="18"/>
              </w:rPr>
              <w:t>, che si fondono e si intrecciano per segnare i nostri passi</w:t>
            </w:r>
          </w:p>
          <w:p w:rsidR="00320F07" w:rsidRDefault="00320F07" w:rsidP="00421B94">
            <w:pPr>
              <w:rPr>
                <w:sz w:val="18"/>
                <w:szCs w:val="18"/>
              </w:rPr>
            </w:pPr>
            <w:r>
              <w:rPr>
                <w:b/>
                <w:color w:val="6600FF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629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Teatro psicodramma Via San Domenico 16</w:t>
            </w: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vMerge/>
            <w:tcBorders>
              <w:top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spacing w:line="360" w:lineRule="auto"/>
              <w:ind w:right="-568"/>
              <w:jc w:val="both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OPEN DAY della scuola di specialità: "Studio di Psicodramma". Sede di Torino </w:t>
            </w:r>
          </w:p>
          <w:p w:rsidR="00320F07" w:rsidRDefault="00320F07" w:rsidP="00421B94">
            <w:pPr>
              <w:spacing w:line="360" w:lineRule="auto"/>
              <w:ind w:right="-568"/>
              <w:jc w:val="both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Conduce Marco Greco</w:t>
            </w:r>
          </w:p>
          <w:p w:rsidR="00320F07" w:rsidRDefault="00320F07" w:rsidP="00421B94">
            <w:pPr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Rivolto a:</w:t>
            </w:r>
            <w:r>
              <w:rPr>
                <w:rFonts w:ascii="Calibri" w:hAnsi="Calibri"/>
                <w:b/>
                <w:bCs/>
                <w:sz w:val="18"/>
                <w:szCs w:val="18"/>
                <w:u w:val="single"/>
              </w:rPr>
              <w:t xml:space="preserve">  </w:t>
            </w:r>
            <w:r>
              <w:rPr>
                <w:b/>
                <w:bCs/>
                <w:sz w:val="18"/>
                <w:szCs w:val="18"/>
                <w:u w:val="single"/>
              </w:rPr>
              <w:t>Chiunque tratti con i gruppi</w:t>
            </w:r>
          </w:p>
          <w:p w:rsidR="00320F07" w:rsidRDefault="00320F07" w:rsidP="00421B94">
            <w:pPr>
              <w:spacing w:line="360" w:lineRule="auto"/>
              <w:ind w:right="-568"/>
              <w:jc w:val="both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 xml:space="preserve">                 Psicologi e medici (per il percorso che abilita alla psicoterapia)</w:t>
            </w:r>
          </w:p>
          <w:p w:rsidR="00320F07" w:rsidRDefault="00320F07" w:rsidP="00421B94">
            <w:pPr>
              <w:ind w:right="139"/>
              <w:contextualSpacing/>
              <w:jc w:val="both"/>
            </w:pPr>
            <w:r>
              <w:rPr>
                <w:b/>
                <w:sz w:val="18"/>
                <w:szCs w:val="18"/>
              </w:rPr>
              <w:t xml:space="preserve">Verrà presentato il </w:t>
            </w:r>
            <w:hyperlink r:id="rId10">
              <w:r>
                <w:rPr>
                  <w:rStyle w:val="CollegamentoInternet"/>
                  <w:b/>
                  <w:sz w:val="18"/>
                  <w:szCs w:val="18"/>
                </w:rPr>
                <w:t>Corso quadriennale di specializzazione in psicoterapia</w:t>
              </w:r>
            </w:hyperlink>
            <w:r>
              <w:rPr>
                <w:b/>
                <w:sz w:val="18"/>
                <w:szCs w:val="18"/>
              </w:rPr>
              <w:t xml:space="preserve"> riconosciuto dal Ministero dell’Istruzione, dell’Università e della Ricerca in data 23 luglio 2001 (sedi: Milano, Torino, Treviso). Nonché percorsi di formazione per l'avvicinamento alla metodica dello psicodramma moreniano.</w:t>
            </w:r>
          </w:p>
          <w:p w:rsidR="00320F07" w:rsidRDefault="00320F07" w:rsidP="00421B94">
            <w:pPr>
              <w:ind w:right="139"/>
              <w:contextualSpacing/>
              <w:jc w:val="both"/>
              <w:rPr>
                <w:sz w:val="18"/>
                <w:szCs w:val="18"/>
              </w:rPr>
            </w:pPr>
          </w:p>
          <w:p w:rsidR="00320F07" w:rsidRDefault="00320F07" w:rsidP="00421B94">
            <w:pPr>
              <w:ind w:right="139"/>
              <w:contextualSpacing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Sarà un laboratorio nel quale accostarsi, in forma attiva, allo psicodramma moreniano e ai diversi percorsi di formazione e supervisione. In particolare, verrà spiegata la natura della scuola di specializzazione in psicoterapia "Studio di Psicodramma" (che ha la sua sede centrale in Via Cola Montano 18 a Milano).</w:t>
            </w:r>
          </w:p>
          <w:p w:rsidR="00320F07" w:rsidRDefault="00320F07" w:rsidP="00421B94">
            <w:pPr>
              <w:spacing w:line="360" w:lineRule="auto"/>
              <w:ind w:right="139"/>
              <w:jc w:val="both"/>
              <w:rPr>
                <w:sz w:val="18"/>
                <w:szCs w:val="18"/>
              </w:rPr>
            </w:pPr>
          </w:p>
          <w:p w:rsidR="00320F07" w:rsidRDefault="00320F07" w:rsidP="00421B94">
            <w:pPr>
              <w:ind w:right="139"/>
              <w:contextualSpacing/>
              <w:jc w:val="both"/>
              <w:rPr>
                <w:b/>
                <w:color w:val="D60093"/>
                <w:sz w:val="18"/>
                <w:szCs w:val="18"/>
                <w:u w:val="single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Sala  seminterrata Via San Domenico 16</w:t>
            </w:r>
          </w:p>
        </w:tc>
      </w:tr>
      <w:tr w:rsidR="00320F07" w:rsidTr="00421B94">
        <w:trPr>
          <w:cantSplit/>
          <w:trHeight w:val="2500"/>
        </w:trPr>
        <w:tc>
          <w:tcPr>
            <w:tcW w:w="1843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color w:val="0070C0"/>
                <w:sz w:val="18"/>
                <w:szCs w:val="18"/>
                <w:u w:val="single"/>
              </w:rPr>
            </w:pPr>
            <w:r>
              <w:rPr>
                <w:b/>
                <w:color w:val="0070C0"/>
                <w:sz w:val="18"/>
                <w:szCs w:val="18"/>
                <w:u w:val="single"/>
              </w:rPr>
              <w:t xml:space="preserve">IL PIACERE D’AMORE - Workshop rivolto a tutti coloro che desiderano sviluppare il proprio ESSERE NELL’AMORE </w:t>
            </w:r>
          </w:p>
          <w:p w:rsidR="00320F07" w:rsidRDefault="00320F07" w:rsidP="00421B94">
            <w:pPr>
              <w:rPr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  <w:u w:val="single"/>
              </w:rPr>
              <w:t>Conducono Maria Elena Aimo e Marco Finett</w:t>
            </w:r>
            <w:r>
              <w:rPr>
                <w:b/>
                <w:color w:val="0070C0"/>
                <w:sz w:val="18"/>
                <w:szCs w:val="18"/>
              </w:rPr>
              <w:t>i</w:t>
            </w:r>
            <w:r>
              <w:rPr>
                <w:color w:val="0070C0"/>
                <w:sz w:val="18"/>
                <w:szCs w:val="18"/>
              </w:rPr>
              <w:t xml:space="preserve"> di BECOME Persone in Divenire</w:t>
            </w:r>
          </w:p>
          <w:p w:rsidR="00320F07" w:rsidRDefault="00320F07" w:rsidP="00421B94">
            <w:pPr>
              <w:rPr>
                <w:b/>
                <w:color w:val="0070C0"/>
                <w:sz w:val="18"/>
                <w:szCs w:val="18"/>
              </w:rPr>
            </w:pPr>
          </w:p>
          <w:p w:rsidR="00320F07" w:rsidRDefault="00320F07" w:rsidP="00421B94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Orientarsi alla libertà dell’altro: questo è fare l’Amore. Andare ad esplorare insieme lo spazio che ci separa, occupandolo e liberandolo in una “danza” che fa vibrare l’anima. Uno speciale laboratorio sull’Amore, sulla costruzione del legame che avvicina e rende unici, una occasione per fare esperienza del piacere, quello dell’incontro autentico, quello della scoperta, della ricerca. Con l’utilizzo di tecniche attive artistiche, teatrali, relazionali e espressive ci addentreremo insieme nell’avventura dell’Amore.  </w:t>
            </w:r>
          </w:p>
          <w:p w:rsidR="00320F07" w:rsidRDefault="00320F07" w:rsidP="00421B94">
            <w:pPr>
              <w:rPr>
                <w:rFonts w:cs="Arial"/>
                <w:b/>
                <w:color w:val="0070C0"/>
                <w:sz w:val="18"/>
                <w:szCs w:val="18"/>
                <w:u w:val="single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Aula Magna Umberto I</w:t>
            </w:r>
          </w:p>
          <w:p w:rsidR="00320F07" w:rsidRDefault="00320F07" w:rsidP="00421B94">
            <w:pPr>
              <w:spacing w:line="288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Via Bligny</w:t>
            </w:r>
          </w:p>
          <w:p w:rsidR="00320F07" w:rsidRDefault="00320F07" w:rsidP="00421B94">
            <w:pPr>
              <w:spacing w:line="288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320F07" w:rsidTr="00421B94">
        <w:trPr>
          <w:cantSplit/>
          <w:trHeight w:val="530"/>
        </w:trPr>
        <w:tc>
          <w:tcPr>
            <w:tcW w:w="184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0F07" w:rsidRDefault="00320F07" w:rsidP="00421B94">
            <w:pPr>
              <w:rPr>
                <w:szCs w:val="22"/>
              </w:rPr>
            </w:pPr>
          </w:p>
        </w:tc>
        <w:tc>
          <w:tcPr>
            <w:tcW w:w="7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spacing w:line="360" w:lineRule="auto"/>
              <w:ind w:right="-568"/>
              <w:jc w:val="both"/>
              <w:rPr>
                <w:b/>
                <w:color w:val="7030A0"/>
                <w:sz w:val="18"/>
                <w:szCs w:val="18"/>
                <w:u w:val="single"/>
              </w:rPr>
            </w:pPr>
            <w:r>
              <w:rPr>
                <w:b/>
                <w:bCs/>
                <w:color w:val="7030A0"/>
                <w:sz w:val="18"/>
                <w:szCs w:val="18"/>
                <w:u w:val="single"/>
              </w:rPr>
              <w:t>CON TE…</w:t>
            </w:r>
            <w:r>
              <w:rPr>
                <w:b/>
                <w:color w:val="7030A0"/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bCs/>
                <w:color w:val="7030A0"/>
                <w:sz w:val="18"/>
                <w:szCs w:val="18"/>
                <w:u w:val="single"/>
              </w:rPr>
              <w:t>BAMBINO MIO.</w:t>
            </w:r>
            <w:r>
              <w:rPr>
                <w:b/>
                <w:color w:val="7030A0"/>
                <w:sz w:val="18"/>
                <w:szCs w:val="18"/>
                <w:u w:val="single"/>
              </w:rPr>
              <w:t xml:space="preserve"> </w:t>
            </w:r>
          </w:p>
          <w:p w:rsidR="00320F07" w:rsidRDefault="00320F07" w:rsidP="00421B94">
            <w:pPr>
              <w:spacing w:line="360" w:lineRule="auto"/>
              <w:ind w:right="-568"/>
              <w:jc w:val="both"/>
              <w:rPr>
                <w:b/>
                <w:color w:val="7030A0"/>
                <w:sz w:val="18"/>
                <w:szCs w:val="18"/>
                <w:u w:val="single"/>
              </w:rPr>
            </w:pPr>
            <w:r>
              <w:rPr>
                <w:b/>
                <w:color w:val="7030A0"/>
                <w:sz w:val="18"/>
                <w:szCs w:val="18"/>
                <w:u w:val="single"/>
              </w:rPr>
              <w:t xml:space="preserve">conduce Franca Bonato </w:t>
            </w:r>
          </w:p>
          <w:p w:rsidR="00320F07" w:rsidRDefault="00320F07" w:rsidP="00421B94">
            <w:pPr>
              <w:ind w:right="283"/>
              <w:jc w:val="both"/>
              <w:rPr>
                <w:b/>
                <w:color w:val="7030A0"/>
                <w:sz w:val="18"/>
                <w:szCs w:val="18"/>
              </w:rPr>
            </w:pPr>
            <w:r>
              <w:rPr>
                <w:b/>
                <w:color w:val="7030A0"/>
                <w:sz w:val="18"/>
                <w:szCs w:val="18"/>
              </w:rPr>
              <w:t xml:space="preserve">Laboratorio di psicodramma d’introduzione al dialogo emotivo, consigliato a genitori curiosi, adulti giocosi, ex bambini fantasiosi. </w:t>
            </w:r>
          </w:p>
          <w:p w:rsidR="00320F07" w:rsidRDefault="00320F07" w:rsidP="00421B94">
            <w:pPr>
              <w:ind w:right="283"/>
              <w:jc w:val="both"/>
              <w:rPr>
                <w:b/>
                <w:color w:val="7030A0"/>
                <w:sz w:val="18"/>
                <w:szCs w:val="18"/>
              </w:rPr>
            </w:pPr>
            <w:r>
              <w:rPr>
                <w:b/>
                <w:color w:val="7030A0"/>
                <w:sz w:val="18"/>
                <w:szCs w:val="18"/>
              </w:rPr>
              <w:t>Esiste uno spazio ed un tempo un po’ magici, un po’ speciali, in cui un IO e un TU diventano un NOI. Costruire quel luogo intimo, di condivisione emotiva, credo sia oggi fondamentale sia per gli adulti sia per i bambini…</w:t>
            </w:r>
          </w:p>
          <w:p w:rsidR="00320F07" w:rsidRDefault="00320F07" w:rsidP="00421B94">
            <w:pPr>
              <w:spacing w:line="360" w:lineRule="auto"/>
              <w:ind w:right="139"/>
              <w:rPr>
                <w:b/>
                <w:color w:val="7030A0"/>
                <w:sz w:val="18"/>
                <w:szCs w:val="18"/>
              </w:rPr>
            </w:pPr>
          </w:p>
          <w:p w:rsidR="00320F07" w:rsidRDefault="00320F07" w:rsidP="00421B94">
            <w:pPr>
              <w:ind w:right="283" w:firstLine="284"/>
              <w:jc w:val="both"/>
              <w:rPr>
                <w:rFonts w:cs="Arial"/>
                <w:b/>
                <w:color w:val="CC0000"/>
                <w:sz w:val="18"/>
                <w:szCs w:val="18"/>
                <w:u w:val="single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Aula 1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primo piano Umberto I</w:t>
            </w:r>
          </w:p>
          <w:p w:rsidR="00320F07" w:rsidRDefault="00320F07" w:rsidP="00421B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Via Bligny</w:t>
            </w:r>
          </w:p>
        </w:tc>
      </w:tr>
      <w:tr w:rsidR="00320F07" w:rsidTr="00421B94">
        <w:trPr>
          <w:trHeight w:val="1133"/>
        </w:trPr>
        <w:tc>
          <w:tcPr>
            <w:tcW w:w="10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Pr="00BE272E" w:rsidRDefault="00320F07" w:rsidP="00421B94">
            <w:pPr>
              <w:jc w:val="center"/>
              <w:rPr>
                <w:rFonts w:ascii="Arial Black" w:hAnsi="Arial Black" w:cs="Arial,Bold"/>
                <w:b/>
                <w:bCs/>
                <w:color w:val="538135" w:themeColor="accent6" w:themeShade="BF"/>
                <w:sz w:val="36"/>
                <w:szCs w:val="36"/>
              </w:rPr>
            </w:pPr>
            <w:r w:rsidRPr="00BE272E">
              <w:rPr>
                <w:rFonts w:ascii="Arial Black" w:hAnsi="Arial Black" w:cs="Arial,Bold"/>
                <w:b/>
                <w:bCs/>
                <w:color w:val="538135" w:themeColor="accent6" w:themeShade="BF"/>
                <w:sz w:val="36"/>
                <w:szCs w:val="36"/>
              </w:rPr>
              <w:t xml:space="preserve">Ore 19.30 apericena </w:t>
            </w:r>
          </w:p>
          <w:p w:rsidR="00320F07" w:rsidRDefault="00320F07" w:rsidP="00421B94">
            <w:pPr>
              <w:jc w:val="center"/>
              <w:rPr>
                <w:rFonts w:ascii="Arial,Bold" w:hAnsi="Arial,Bold" w:cs="Arial,Bold"/>
                <w:b/>
                <w:bCs/>
              </w:rPr>
            </w:pPr>
            <w:r w:rsidRPr="00BE272E">
              <w:rPr>
                <w:rFonts w:ascii="Arial Black" w:hAnsi="Arial Black" w:cs="Arial,Bold"/>
                <w:b/>
                <w:bCs/>
                <w:color w:val="538135" w:themeColor="accent6" w:themeShade="BF"/>
                <w:sz w:val="36"/>
                <w:szCs w:val="36"/>
              </w:rPr>
              <w:t>Ore 21 performance di Playback Theatre</w:t>
            </w:r>
            <w:r w:rsidRPr="00BE272E">
              <w:rPr>
                <w:rFonts w:ascii="Arial,Bold" w:hAnsi="Arial,Bold" w:cs="Arial,Bold"/>
                <w:b/>
                <w:bCs/>
                <w:color w:val="538135" w:themeColor="accent6" w:themeShade="BF"/>
              </w:rPr>
              <w:t xml:space="preserve"> </w:t>
            </w:r>
          </w:p>
        </w:tc>
      </w:tr>
      <w:tr w:rsidR="00320F07" w:rsidTr="00421B94">
        <w:trPr>
          <w:trHeight w:val="1133"/>
        </w:trPr>
        <w:tc>
          <w:tcPr>
            <w:tcW w:w="10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0F07" w:rsidRDefault="00320F07" w:rsidP="00421B94">
            <w:pPr>
              <w:jc w:val="center"/>
              <w:rPr>
                <w:rFonts w:ascii="Arial,Bold" w:hAnsi="Arial,Bold" w:cs="Arial,Bold"/>
                <w:b/>
                <w:bCs/>
              </w:rPr>
            </w:pPr>
            <w:r>
              <w:rPr>
                <w:rFonts w:ascii="Arial,Bold" w:hAnsi="Arial,Bold" w:cs="Arial,Bold"/>
                <w:b/>
                <w:bCs/>
              </w:rPr>
              <w:t xml:space="preserve">Costo intera giornata: 3 laboratori, apericena e performance playback theatre serale euro 25 </w:t>
            </w:r>
          </w:p>
          <w:p w:rsidR="00320F07" w:rsidRPr="00BE272E" w:rsidRDefault="00320F07" w:rsidP="00421B94">
            <w:pPr>
              <w:jc w:val="center"/>
              <w:rPr>
                <w:rFonts w:ascii="Arial,Bold" w:hAnsi="Arial,Bold" w:cs="Arial,Bold"/>
                <w:b/>
                <w:bCs/>
                <w:color w:val="008000"/>
              </w:rPr>
            </w:pPr>
            <w:r>
              <w:rPr>
                <w:rFonts w:ascii="Arial,Bold" w:hAnsi="Arial,Bold" w:cs="Arial,Bold"/>
                <w:b/>
                <w:bCs/>
                <w:color w:val="008000"/>
              </w:rPr>
              <w:t>Partecipare solo ad una parte delle attività</w:t>
            </w:r>
            <w:r w:rsidRPr="00BE272E">
              <w:rPr>
                <w:rFonts w:ascii="Arial,Bold" w:hAnsi="Arial,Bold" w:cs="Arial,Bold"/>
                <w:b/>
                <w:bCs/>
                <w:color w:val="008000"/>
              </w:rPr>
              <w:t xml:space="preserve"> non da diritto a sconti</w:t>
            </w:r>
          </w:p>
          <w:p w:rsidR="00320F07" w:rsidRDefault="00320F07" w:rsidP="00421B94">
            <w:pPr>
              <w:jc w:val="center"/>
              <w:rPr>
                <w:rFonts w:ascii="Arial,Bold" w:hAnsi="Arial,Bold" w:cs="Arial,Bold"/>
                <w:b/>
                <w:bCs/>
              </w:rPr>
            </w:pPr>
            <w:r>
              <w:rPr>
                <w:rFonts w:ascii="Arial,Bold" w:hAnsi="Arial,Bold" w:cs="Arial,Bold"/>
                <w:b/>
                <w:bCs/>
              </w:rPr>
              <w:t>Under 18 solo laboratorio mattino euro 15</w:t>
            </w:r>
          </w:p>
          <w:p w:rsidR="00320F07" w:rsidRDefault="00320F07" w:rsidP="00421B94">
            <w:pPr>
              <w:jc w:val="center"/>
              <w:rPr>
                <w:rFonts w:ascii="Arial,Bold" w:hAnsi="Arial,Bold" w:cs="Arial,Bold"/>
                <w:b/>
                <w:bCs/>
              </w:rPr>
            </w:pPr>
            <w:r>
              <w:rPr>
                <w:rFonts w:ascii="Arial,Bold" w:hAnsi="Arial,Bold" w:cs="Arial,Bold"/>
                <w:b/>
                <w:bCs/>
              </w:rPr>
              <w:t>Allievi scuola e universitari euro 15 giornata intera</w:t>
            </w:r>
          </w:p>
          <w:p w:rsidR="00320F07" w:rsidRDefault="00320F07" w:rsidP="00421B94">
            <w:pPr>
              <w:jc w:val="center"/>
              <w:rPr>
                <w:rFonts w:ascii="Arial,Bold" w:hAnsi="Arial,Bold" w:cs="Arial,Bold"/>
                <w:b/>
                <w:bCs/>
              </w:rPr>
            </w:pPr>
            <w:r>
              <w:rPr>
                <w:rFonts w:ascii="Arial,Bold" w:hAnsi="Arial,Bold" w:cs="Arial,Bold"/>
                <w:b/>
                <w:bCs/>
              </w:rPr>
              <w:t>Apericena e performance euro 15</w:t>
            </w:r>
          </w:p>
          <w:p w:rsidR="00320F07" w:rsidRDefault="00320F07" w:rsidP="00421B94">
            <w:pPr>
              <w:jc w:val="center"/>
              <w:rPr>
                <w:rFonts w:ascii="Arial,Bold" w:hAnsi="Arial,Bold" w:cs="Arial,Bold"/>
                <w:b/>
                <w:bCs/>
              </w:rPr>
            </w:pPr>
            <w:r>
              <w:rPr>
                <w:rFonts w:ascii="Arial,Bold" w:hAnsi="Arial,Bold" w:cs="Arial,Bold"/>
                <w:b/>
                <w:bCs/>
              </w:rPr>
              <w:t>Solo performance euro 5</w:t>
            </w:r>
          </w:p>
        </w:tc>
      </w:tr>
    </w:tbl>
    <w:p w:rsidR="00320F07" w:rsidRDefault="00320F07" w:rsidP="00320F07">
      <w:pPr>
        <w:widowControl w:val="0"/>
        <w:tabs>
          <w:tab w:val="left" w:pos="900"/>
        </w:tabs>
        <w:spacing w:line="360" w:lineRule="auto"/>
        <w:jc w:val="center"/>
        <w:rPr>
          <w:b/>
          <w:bCs/>
          <w:color w:val="FF0000"/>
          <w:w w:val="99"/>
          <w:sz w:val="4"/>
          <w:szCs w:val="28"/>
        </w:rPr>
      </w:pPr>
    </w:p>
    <w:p w:rsidR="00320F07" w:rsidRDefault="00320F07" w:rsidP="00320F07">
      <w:pPr>
        <w:widowControl w:val="0"/>
        <w:tabs>
          <w:tab w:val="left" w:pos="900"/>
        </w:tabs>
        <w:spacing w:line="360" w:lineRule="auto"/>
        <w:jc w:val="center"/>
      </w:pPr>
      <w:r>
        <w:rPr>
          <w:b/>
          <w:bCs/>
          <w:color w:val="FF0000"/>
          <w:w w:val="99"/>
          <w:szCs w:val="28"/>
        </w:rPr>
        <w:t xml:space="preserve">INFORMAZIONI E ISCRIZIONI Riccardo </w:t>
      </w:r>
      <w:r>
        <w:rPr>
          <w:rFonts w:cs="Tahoma"/>
          <w:b/>
          <w:bCs/>
          <w:color w:val="FF0000"/>
          <w:szCs w:val="28"/>
        </w:rPr>
        <w:t xml:space="preserve">345 4559750  </w:t>
      </w:r>
      <w:r>
        <w:rPr>
          <w:rFonts w:cs="Tahoma"/>
          <w:b/>
          <w:bCs/>
          <w:color w:val="FF0000"/>
          <w:szCs w:val="28"/>
        </w:rPr>
        <w:br/>
      </w:r>
      <w:hyperlink r:id="rId11">
        <w:r>
          <w:rPr>
            <w:rStyle w:val="CollegamentoInternet"/>
            <w:rFonts w:cs="Tahoma"/>
            <w:b/>
            <w:bCs/>
            <w:color w:val="FF0000"/>
            <w:szCs w:val="28"/>
          </w:rPr>
          <w:t>sandomenico16@yahoo.it</w:t>
        </w:r>
      </w:hyperlink>
    </w:p>
    <w:p w:rsidR="00320F07" w:rsidRDefault="00320F07"/>
    <w:sectPr w:rsidR="00320F07" w:rsidSect="004A151B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A9E" w:rsidRDefault="00950A9E">
      <w:r>
        <w:separator/>
      </w:r>
    </w:p>
  </w:endnote>
  <w:endnote w:type="continuationSeparator" w:id="0">
    <w:p w:rsidR="00950A9E" w:rsidRDefault="00950A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,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A9E" w:rsidRDefault="00950A9E">
      <w:r>
        <w:separator/>
      </w:r>
    </w:p>
  </w:footnote>
  <w:footnote w:type="continuationSeparator" w:id="0">
    <w:p w:rsidR="00950A9E" w:rsidRDefault="00950A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266" w:rsidRDefault="007A5266">
    <w:pPr>
      <w:pStyle w:val="Header"/>
      <w:jc w:val="right"/>
      <w:rPr>
        <w:rFonts w:ascii="Arial Narrow" w:hAnsi="Arial Narrow"/>
        <w:sz w:val="32"/>
        <w:szCs w:val="32"/>
        <w:lang w:val="en-GB"/>
      </w:rPr>
    </w:pPr>
  </w:p>
  <w:p w:rsidR="007A5266" w:rsidRDefault="007A5266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B547B"/>
    <w:multiLevelType w:val="hybridMultilevel"/>
    <w:tmpl w:val="8150583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71B41"/>
    <w:rsid w:val="000971E8"/>
    <w:rsid w:val="000D0FF5"/>
    <w:rsid w:val="001335A3"/>
    <w:rsid w:val="001D0077"/>
    <w:rsid w:val="003041BF"/>
    <w:rsid w:val="00306B34"/>
    <w:rsid w:val="00320F07"/>
    <w:rsid w:val="00371B41"/>
    <w:rsid w:val="004A151B"/>
    <w:rsid w:val="004B534C"/>
    <w:rsid w:val="005051C3"/>
    <w:rsid w:val="00626E75"/>
    <w:rsid w:val="007079E6"/>
    <w:rsid w:val="007A5266"/>
    <w:rsid w:val="00834D28"/>
    <w:rsid w:val="00950A9E"/>
    <w:rsid w:val="0095297F"/>
    <w:rsid w:val="0099409F"/>
    <w:rsid w:val="009E0B57"/>
    <w:rsid w:val="00A62401"/>
    <w:rsid w:val="00AB2E00"/>
    <w:rsid w:val="00C13800"/>
    <w:rsid w:val="00C712DF"/>
    <w:rsid w:val="00C75C66"/>
    <w:rsid w:val="00D44FC7"/>
    <w:rsid w:val="00D4730E"/>
    <w:rsid w:val="00D81038"/>
    <w:rsid w:val="00DA5304"/>
    <w:rsid w:val="00DE523F"/>
    <w:rsid w:val="00E93A48"/>
    <w:rsid w:val="00EE4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51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0F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4A151B"/>
    <w:pPr>
      <w:keepNext/>
      <w:jc w:val="center"/>
      <w:outlineLvl w:val="1"/>
    </w:pPr>
    <w:rPr>
      <w:rFonts w:ascii="Arial" w:hAnsi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Âáóéêü"/>
    <w:rsid w:val="004A151B"/>
    <w:pPr>
      <w:widowControl w:val="0"/>
    </w:pPr>
    <w:rPr>
      <w:lang w:val="el-GR"/>
    </w:rPr>
  </w:style>
  <w:style w:type="paragraph" w:styleId="NormalWeb">
    <w:name w:val="Normal (Web)"/>
    <w:basedOn w:val="Normal"/>
    <w:uiPriority w:val="99"/>
    <w:semiHidden/>
    <w:qFormat/>
    <w:rsid w:val="004A151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semiHidden/>
    <w:rsid w:val="004A151B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semiHidden/>
    <w:rsid w:val="004A151B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4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D2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20F0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CollegamentoInternet">
    <w:name w:val="Collegamento Internet"/>
    <w:semiHidden/>
    <w:rsid w:val="00320F07"/>
    <w:rPr>
      <w:color w:val="0000FF"/>
      <w:u w:val="single"/>
    </w:rPr>
  </w:style>
  <w:style w:type="paragraph" w:customStyle="1" w:styleId="Paragrafoelenco1">
    <w:name w:val="Paragrafo elenco1"/>
    <w:basedOn w:val="Normal"/>
    <w:qFormat/>
    <w:rsid w:val="00320F07"/>
    <w:pPr>
      <w:suppressAutoHyphens/>
      <w:ind w:left="720"/>
      <w:contextualSpacing/>
    </w:pPr>
    <w:rPr>
      <w:lang w:eastAsia="zh-CN"/>
    </w:rPr>
  </w:style>
  <w:style w:type="paragraph" w:customStyle="1" w:styleId="Default">
    <w:name w:val="Default"/>
    <w:qFormat/>
    <w:rsid w:val="00320F07"/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ndomenico16@yahoo.i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sicodramma.it/corso-quadriennale-specializzazione-psicoterapi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REGISTRAZIONE_______________________________________</vt:lpstr>
    </vt:vector>
  </TitlesOfParts>
  <Company>O.R.So</Company>
  <LinksUpToDate>false</LinksUpToDate>
  <CharactersWithSpaces>10343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REGISTRAZIONE_______________________________________</dc:title>
  <dc:creator>vinciguerra</dc:creator>
  <cp:lastModifiedBy>Emanuela</cp:lastModifiedBy>
  <cp:revision>4</cp:revision>
  <cp:lastPrinted>2013-09-18T07:33:00Z</cp:lastPrinted>
  <dcterms:created xsi:type="dcterms:W3CDTF">2017-08-29T12:49:00Z</dcterms:created>
  <dcterms:modified xsi:type="dcterms:W3CDTF">2017-10-02T19:34:00Z</dcterms:modified>
</cp:coreProperties>
</file>